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F5" w:rsidRDefault="00445A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AF5" w:rsidRDefault="00445AF5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445AF5" w:rsidRPr="00A6014F" w:rsidRDefault="00AD3D24">
      <w:pPr>
        <w:pStyle w:val="Heading3"/>
        <w:spacing w:before="72"/>
        <w:ind w:left="0" w:right="308"/>
        <w:jc w:val="right"/>
        <w:rPr>
          <w:b w:val="0"/>
          <w:bCs w:val="0"/>
          <w:lang w:val="it-IT"/>
        </w:rPr>
      </w:pPr>
      <w:r w:rsidRPr="00A6014F">
        <w:rPr>
          <w:lang w:val="it-IT"/>
        </w:rPr>
        <w:t>Allegato</w:t>
      </w:r>
      <w:r w:rsidRPr="00A6014F">
        <w:rPr>
          <w:spacing w:val="-5"/>
          <w:lang w:val="it-IT"/>
        </w:rPr>
        <w:t xml:space="preserve"> </w:t>
      </w:r>
      <w:r w:rsidRPr="00A6014F">
        <w:rPr>
          <w:lang w:val="it-IT"/>
        </w:rPr>
        <w:t>c)</w:t>
      </w:r>
    </w:p>
    <w:p w:rsidR="00445AF5" w:rsidRPr="00A6014F" w:rsidRDefault="00445AF5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45AF5" w:rsidRPr="00A6014F" w:rsidRDefault="00AD3D24">
      <w:pPr>
        <w:spacing w:before="72" w:line="278" w:lineRule="auto"/>
        <w:ind w:left="1547" w:right="148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/>
          <w:b/>
          <w:color w:val="548DD4"/>
          <w:sz w:val="24"/>
          <w:lang w:val="it-IT"/>
        </w:rPr>
        <w:t>FAC-SIMILE CONVENZIONE TRA ISTITUZIONE</w:t>
      </w:r>
      <w:r w:rsidRPr="00A6014F">
        <w:rPr>
          <w:rFonts w:ascii="Times New Roman"/>
          <w:b/>
          <w:color w:val="548DD4"/>
          <w:spacing w:val="-20"/>
          <w:sz w:val="24"/>
          <w:lang w:val="it-IT"/>
        </w:rPr>
        <w:t xml:space="preserve"> </w:t>
      </w:r>
      <w:r w:rsidRPr="00A6014F">
        <w:rPr>
          <w:rFonts w:ascii="Times New Roman"/>
          <w:b/>
          <w:color w:val="548DD4"/>
          <w:sz w:val="24"/>
          <w:lang w:val="it-IT"/>
        </w:rPr>
        <w:t>SCOLASTICA E SOGGETTO</w:t>
      </w:r>
      <w:r w:rsidRPr="00A6014F">
        <w:rPr>
          <w:rFonts w:ascii="Times New Roman"/>
          <w:b/>
          <w:color w:val="548DD4"/>
          <w:spacing w:val="-9"/>
          <w:sz w:val="24"/>
          <w:lang w:val="it-IT"/>
        </w:rPr>
        <w:t xml:space="preserve"> </w:t>
      </w:r>
      <w:r w:rsidRPr="00A6014F">
        <w:rPr>
          <w:rFonts w:ascii="Times New Roman"/>
          <w:b/>
          <w:color w:val="548DD4"/>
          <w:sz w:val="24"/>
          <w:lang w:val="it-IT"/>
        </w:rPr>
        <w:t>OSPITANTE</w:t>
      </w:r>
    </w:p>
    <w:p w:rsidR="00445AF5" w:rsidRPr="00A6014F" w:rsidRDefault="00445AF5">
      <w:pPr>
        <w:spacing w:before="11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:rsidR="00445AF5" w:rsidRPr="00A6014F" w:rsidRDefault="00AD3D24">
      <w:pPr>
        <w:pStyle w:val="Corpodeltesto"/>
        <w:spacing w:before="0"/>
        <w:ind w:left="250" w:right="323"/>
        <w:jc w:val="center"/>
        <w:rPr>
          <w:lang w:val="it-IT"/>
        </w:rPr>
      </w:pPr>
      <w:r w:rsidRPr="00A6014F">
        <w:rPr>
          <w:lang w:val="it-IT"/>
        </w:rPr>
        <w:t>TRA</w:t>
      </w:r>
    </w:p>
    <w:p w:rsidR="00445AF5" w:rsidRPr="00A6014F" w:rsidRDefault="00445AF5">
      <w:pPr>
        <w:spacing w:before="1"/>
        <w:rPr>
          <w:rFonts w:ascii="Times New Roman" w:eastAsia="Times New Roman" w:hAnsi="Times New Roman" w:cs="Times New Roman"/>
          <w:sz w:val="31"/>
          <w:szCs w:val="31"/>
          <w:lang w:val="it-IT"/>
        </w:rPr>
      </w:pPr>
    </w:p>
    <w:p w:rsidR="00445AF5" w:rsidRPr="00A6014F" w:rsidRDefault="00AD3D24">
      <w:pPr>
        <w:pStyle w:val="Corpodeltesto"/>
        <w:spacing w:before="0"/>
        <w:jc w:val="both"/>
        <w:rPr>
          <w:lang w:val="it-IT"/>
        </w:rPr>
      </w:pPr>
      <w:r w:rsidRPr="00A6014F">
        <w:rPr>
          <w:lang w:val="it-IT"/>
        </w:rPr>
        <w:t xml:space="preserve">.............................(Denominazione   istituzione   scolastica)   con   sede   in   ...........................    </w:t>
      </w:r>
      <w:r w:rsidRPr="00A6014F">
        <w:rPr>
          <w:spacing w:val="15"/>
          <w:lang w:val="it-IT"/>
        </w:rPr>
        <w:t xml:space="preserve"> </w:t>
      </w:r>
      <w:r w:rsidRPr="00A6014F">
        <w:rPr>
          <w:lang w:val="it-IT"/>
        </w:rPr>
        <w:t>via</w:t>
      </w:r>
    </w:p>
    <w:p w:rsidR="00445AF5" w:rsidRPr="00A6014F" w:rsidRDefault="00AD3D24">
      <w:pPr>
        <w:pStyle w:val="Corpodeltesto"/>
        <w:spacing w:before="43"/>
        <w:jc w:val="both"/>
        <w:rPr>
          <w:lang w:val="it-IT"/>
        </w:rPr>
      </w:pPr>
      <w:r w:rsidRPr="00A6014F">
        <w:rPr>
          <w:lang w:val="it-IT"/>
        </w:rPr>
        <w:t xml:space="preserve">..........................., codice    </w:t>
      </w:r>
      <w:r w:rsidRPr="00A6014F">
        <w:rPr>
          <w:spacing w:val="7"/>
          <w:lang w:val="it-IT"/>
        </w:rPr>
        <w:t xml:space="preserve"> </w:t>
      </w:r>
      <w:r w:rsidRPr="00A6014F">
        <w:rPr>
          <w:lang w:val="it-IT"/>
        </w:rPr>
        <w:t>fiscale ...........................d’ora in poi denominato “istituzione scolastica”,</w:t>
      </w:r>
    </w:p>
    <w:p w:rsidR="00445AF5" w:rsidRPr="00A6014F" w:rsidRDefault="00AD3D24">
      <w:pPr>
        <w:pStyle w:val="Corpodeltesto"/>
        <w:spacing w:before="41"/>
        <w:jc w:val="both"/>
        <w:rPr>
          <w:lang w:val="it-IT"/>
        </w:rPr>
      </w:pPr>
      <w:r w:rsidRPr="00A6014F">
        <w:rPr>
          <w:lang w:val="it-IT"/>
        </w:rPr>
        <w:t>rap</w:t>
      </w:r>
      <w:r w:rsidRPr="00A6014F">
        <w:rPr>
          <w:lang w:val="it-IT"/>
        </w:rPr>
        <w:t>presentato</w:t>
      </w:r>
      <w:r w:rsidRPr="00A6014F">
        <w:rPr>
          <w:spacing w:val="43"/>
          <w:lang w:val="it-IT"/>
        </w:rPr>
        <w:t xml:space="preserve"> </w:t>
      </w:r>
      <w:r w:rsidRPr="00A6014F">
        <w:rPr>
          <w:lang w:val="it-IT"/>
        </w:rPr>
        <w:t>dal</w:t>
      </w:r>
      <w:r w:rsidRPr="00A6014F">
        <w:rPr>
          <w:spacing w:val="44"/>
          <w:lang w:val="it-IT"/>
        </w:rPr>
        <w:t xml:space="preserve"> </w:t>
      </w:r>
      <w:r w:rsidRPr="00A6014F">
        <w:rPr>
          <w:lang w:val="it-IT"/>
        </w:rPr>
        <w:t>Sig.</w:t>
      </w:r>
      <w:r w:rsidRPr="00A6014F">
        <w:rPr>
          <w:spacing w:val="46"/>
          <w:lang w:val="it-IT"/>
        </w:rPr>
        <w:t xml:space="preserve"> </w:t>
      </w:r>
      <w:r w:rsidRPr="00A6014F">
        <w:rPr>
          <w:lang w:val="it-IT"/>
        </w:rPr>
        <w:t>...........................nato</w:t>
      </w:r>
      <w:r w:rsidRPr="00A6014F">
        <w:rPr>
          <w:spacing w:val="43"/>
          <w:lang w:val="it-IT"/>
        </w:rPr>
        <w:t xml:space="preserve"> </w:t>
      </w:r>
      <w:r w:rsidRPr="00A6014F">
        <w:rPr>
          <w:lang w:val="it-IT"/>
        </w:rPr>
        <w:t>a</w:t>
      </w:r>
      <w:r w:rsidRPr="00A6014F">
        <w:rPr>
          <w:spacing w:val="42"/>
          <w:lang w:val="it-IT"/>
        </w:rPr>
        <w:t xml:space="preserve"> </w:t>
      </w:r>
      <w:r w:rsidRPr="00A6014F">
        <w:rPr>
          <w:lang w:val="it-IT"/>
        </w:rPr>
        <w:t>...........................il</w:t>
      </w:r>
      <w:r w:rsidRPr="00A6014F">
        <w:rPr>
          <w:spacing w:val="44"/>
          <w:lang w:val="it-IT"/>
        </w:rPr>
        <w:t xml:space="preserve"> </w:t>
      </w:r>
      <w:r w:rsidRPr="00A6014F">
        <w:rPr>
          <w:lang w:val="it-IT"/>
        </w:rPr>
        <w:t>...........................,</w:t>
      </w:r>
      <w:r w:rsidRPr="00A6014F">
        <w:rPr>
          <w:spacing w:val="43"/>
          <w:lang w:val="it-IT"/>
        </w:rPr>
        <w:t xml:space="preserve"> </w:t>
      </w:r>
      <w:r w:rsidRPr="00A6014F">
        <w:rPr>
          <w:lang w:val="it-IT"/>
        </w:rPr>
        <w:t>codice</w:t>
      </w:r>
      <w:r w:rsidRPr="00A6014F">
        <w:rPr>
          <w:spacing w:val="42"/>
          <w:lang w:val="it-IT"/>
        </w:rPr>
        <w:t xml:space="preserve"> </w:t>
      </w:r>
      <w:r w:rsidRPr="00A6014F">
        <w:rPr>
          <w:lang w:val="it-IT"/>
        </w:rPr>
        <w:t>fiscale</w:t>
      </w:r>
    </w:p>
    <w:p w:rsidR="00445AF5" w:rsidRPr="00A6014F" w:rsidRDefault="00AD3D24">
      <w:pPr>
        <w:pStyle w:val="Corpodeltesto"/>
        <w:spacing w:before="41"/>
        <w:jc w:val="both"/>
        <w:rPr>
          <w:lang w:val="it-IT"/>
        </w:rPr>
      </w:pPr>
      <w:r w:rsidRPr="00A6014F">
        <w:rPr>
          <w:lang w:val="it-IT"/>
        </w:rPr>
        <w:t>...........................;</w:t>
      </w:r>
    </w:p>
    <w:p w:rsidR="00445AF5" w:rsidRPr="00A6014F" w:rsidRDefault="00445AF5">
      <w:pPr>
        <w:spacing w:before="4"/>
        <w:rPr>
          <w:rFonts w:ascii="Times New Roman" w:eastAsia="Times New Roman" w:hAnsi="Times New Roman" w:cs="Times New Roman"/>
          <w:sz w:val="31"/>
          <w:szCs w:val="31"/>
          <w:lang w:val="it-IT"/>
        </w:rPr>
      </w:pPr>
    </w:p>
    <w:p w:rsidR="00445AF5" w:rsidRPr="00A6014F" w:rsidRDefault="00AD3D24">
      <w:pPr>
        <w:pStyle w:val="Corpodeltesto"/>
        <w:spacing w:before="0"/>
        <w:ind w:left="247" w:right="323"/>
        <w:jc w:val="center"/>
        <w:rPr>
          <w:lang w:val="it-IT"/>
        </w:rPr>
      </w:pPr>
      <w:r w:rsidRPr="00A6014F">
        <w:rPr>
          <w:lang w:val="it-IT"/>
        </w:rPr>
        <w:t>E</w:t>
      </w:r>
    </w:p>
    <w:p w:rsidR="00445AF5" w:rsidRPr="00A6014F" w:rsidRDefault="00445AF5">
      <w:pPr>
        <w:spacing w:before="1"/>
        <w:rPr>
          <w:rFonts w:ascii="Times New Roman" w:eastAsia="Times New Roman" w:hAnsi="Times New Roman" w:cs="Times New Roman"/>
          <w:sz w:val="31"/>
          <w:szCs w:val="31"/>
          <w:lang w:val="it-IT"/>
        </w:rPr>
      </w:pPr>
    </w:p>
    <w:p w:rsidR="00445AF5" w:rsidRPr="00A6014F" w:rsidRDefault="00AD3D24">
      <w:pPr>
        <w:pStyle w:val="Corpodeltesto"/>
        <w:spacing w:before="0"/>
        <w:jc w:val="both"/>
        <w:rPr>
          <w:lang w:val="it-IT"/>
        </w:rPr>
      </w:pPr>
      <w:r w:rsidRPr="00A6014F">
        <w:rPr>
          <w:lang w:val="it-IT"/>
        </w:rPr>
        <w:t>...........................(Soggetto   ospitante)   -   con   sede   legale   in   ............</w:t>
      </w:r>
      <w:r w:rsidRPr="00A6014F">
        <w:rPr>
          <w:lang w:val="it-IT"/>
        </w:rPr>
        <w:t xml:space="preserve">...............   (........),      </w:t>
      </w:r>
      <w:r w:rsidRPr="00A6014F">
        <w:rPr>
          <w:spacing w:val="35"/>
          <w:lang w:val="it-IT"/>
        </w:rPr>
        <w:t xml:space="preserve"> </w:t>
      </w:r>
      <w:r w:rsidRPr="00A6014F">
        <w:rPr>
          <w:lang w:val="it-IT"/>
        </w:rPr>
        <w:t>via</w:t>
      </w:r>
    </w:p>
    <w:p w:rsidR="00445AF5" w:rsidRPr="00A6014F" w:rsidRDefault="00AD3D24">
      <w:pPr>
        <w:pStyle w:val="Corpodeltesto"/>
        <w:spacing w:before="41"/>
        <w:jc w:val="both"/>
        <w:rPr>
          <w:lang w:val="it-IT"/>
        </w:rPr>
      </w:pPr>
      <w:r w:rsidRPr="00A6014F">
        <w:rPr>
          <w:lang w:val="it-IT"/>
        </w:rPr>
        <w:t>...........................,</w:t>
      </w:r>
      <w:r w:rsidRPr="00A6014F">
        <w:rPr>
          <w:spacing w:val="37"/>
          <w:lang w:val="it-IT"/>
        </w:rPr>
        <w:t xml:space="preserve"> </w:t>
      </w:r>
      <w:r w:rsidRPr="00A6014F">
        <w:rPr>
          <w:lang w:val="it-IT"/>
        </w:rPr>
        <w:t>codice</w:t>
      </w:r>
      <w:r w:rsidRPr="00A6014F">
        <w:rPr>
          <w:spacing w:val="39"/>
          <w:lang w:val="it-IT"/>
        </w:rPr>
        <w:t xml:space="preserve"> </w:t>
      </w:r>
      <w:r w:rsidRPr="00A6014F">
        <w:rPr>
          <w:lang w:val="it-IT"/>
        </w:rPr>
        <w:t>fiscale/Partita</w:t>
      </w:r>
      <w:r w:rsidRPr="00A6014F">
        <w:rPr>
          <w:spacing w:val="41"/>
          <w:lang w:val="it-IT"/>
        </w:rPr>
        <w:t xml:space="preserve"> </w:t>
      </w:r>
      <w:r w:rsidRPr="00A6014F">
        <w:rPr>
          <w:lang w:val="it-IT"/>
        </w:rPr>
        <w:t>IVA</w:t>
      </w:r>
      <w:r w:rsidRPr="00A6014F">
        <w:rPr>
          <w:spacing w:val="37"/>
          <w:lang w:val="it-IT"/>
        </w:rPr>
        <w:t xml:space="preserve"> </w:t>
      </w:r>
      <w:r w:rsidRPr="00A6014F">
        <w:rPr>
          <w:lang w:val="it-IT"/>
        </w:rPr>
        <w:t>...........................</w:t>
      </w:r>
      <w:r w:rsidRPr="00A6014F">
        <w:rPr>
          <w:spacing w:val="37"/>
          <w:lang w:val="it-IT"/>
        </w:rPr>
        <w:t xml:space="preserve"> </w:t>
      </w:r>
      <w:r w:rsidRPr="00A6014F">
        <w:rPr>
          <w:lang w:val="it-IT"/>
        </w:rPr>
        <w:t>d’ora</w:t>
      </w:r>
      <w:r w:rsidRPr="00A6014F">
        <w:rPr>
          <w:spacing w:val="39"/>
          <w:lang w:val="it-IT"/>
        </w:rPr>
        <w:t xml:space="preserve"> </w:t>
      </w:r>
      <w:r w:rsidRPr="00A6014F">
        <w:rPr>
          <w:lang w:val="it-IT"/>
        </w:rPr>
        <w:t>in</w:t>
      </w:r>
      <w:r w:rsidRPr="00A6014F">
        <w:rPr>
          <w:spacing w:val="37"/>
          <w:lang w:val="it-IT"/>
        </w:rPr>
        <w:t xml:space="preserve"> </w:t>
      </w:r>
      <w:r w:rsidRPr="00A6014F">
        <w:rPr>
          <w:lang w:val="it-IT"/>
        </w:rPr>
        <w:t>poi</w:t>
      </w:r>
      <w:r w:rsidRPr="00A6014F">
        <w:rPr>
          <w:spacing w:val="38"/>
          <w:lang w:val="it-IT"/>
        </w:rPr>
        <w:t xml:space="preserve"> </w:t>
      </w:r>
      <w:r w:rsidRPr="00A6014F">
        <w:rPr>
          <w:lang w:val="it-IT"/>
        </w:rPr>
        <w:t>denominato</w:t>
      </w:r>
      <w:r w:rsidRPr="00A6014F">
        <w:rPr>
          <w:spacing w:val="37"/>
          <w:lang w:val="it-IT"/>
        </w:rPr>
        <w:t xml:space="preserve"> </w:t>
      </w:r>
      <w:r w:rsidRPr="00A6014F">
        <w:rPr>
          <w:lang w:val="it-IT"/>
        </w:rPr>
        <w:t>“soggetto</w:t>
      </w:r>
    </w:p>
    <w:p w:rsidR="00445AF5" w:rsidRDefault="00AD3D24">
      <w:pPr>
        <w:pStyle w:val="Corpodeltesto"/>
        <w:spacing w:before="43"/>
        <w:jc w:val="both"/>
      </w:pPr>
      <w:r w:rsidRPr="00A6014F">
        <w:rPr>
          <w:lang w:val="it-IT"/>
        </w:rPr>
        <w:t xml:space="preserve">ospitante”,   rappresentato   dal   Sig.   ..................................   nato   a   ...........................   </w:t>
      </w:r>
      <w:r>
        <w:t xml:space="preserve">(.....)     </w:t>
      </w:r>
      <w:r>
        <w:rPr>
          <w:spacing w:val="48"/>
        </w:rPr>
        <w:t xml:space="preserve"> </w:t>
      </w:r>
      <w:r>
        <w:t>il</w:t>
      </w:r>
    </w:p>
    <w:p w:rsidR="00445AF5" w:rsidRDefault="00AD3D24">
      <w:pPr>
        <w:pStyle w:val="Corpodeltesto"/>
        <w:spacing w:before="41"/>
        <w:jc w:val="both"/>
      </w:pPr>
      <w:r>
        <w:t>....../....../......, codice fiscale</w:t>
      </w:r>
      <w:r>
        <w:rPr>
          <w:spacing w:val="-8"/>
        </w:rPr>
        <w:t xml:space="preserve"> </w:t>
      </w:r>
      <w:r>
        <w:t>...........................</w:t>
      </w:r>
    </w:p>
    <w:p w:rsidR="00445AF5" w:rsidRDefault="00445AF5">
      <w:pPr>
        <w:spacing w:before="6"/>
        <w:rPr>
          <w:rFonts w:ascii="Times New Roman" w:eastAsia="Times New Roman" w:hAnsi="Times New Roman" w:cs="Times New Roman"/>
          <w:sz w:val="31"/>
          <w:szCs w:val="31"/>
        </w:rPr>
      </w:pPr>
    </w:p>
    <w:p w:rsidR="00445AF5" w:rsidRDefault="00AD3D24">
      <w:pPr>
        <w:pStyle w:val="Heading3"/>
        <w:ind w:left="246" w:right="323"/>
        <w:jc w:val="center"/>
        <w:rPr>
          <w:b w:val="0"/>
          <w:bCs w:val="0"/>
        </w:rPr>
      </w:pPr>
      <w:r>
        <w:rPr>
          <w:color w:val="1D407D"/>
        </w:rPr>
        <w:t>Premesso</w:t>
      </w:r>
      <w:r>
        <w:rPr>
          <w:color w:val="1D407D"/>
          <w:spacing w:val="-4"/>
        </w:rPr>
        <w:t xml:space="preserve"> </w:t>
      </w:r>
      <w:r>
        <w:rPr>
          <w:color w:val="1D407D"/>
        </w:rPr>
        <w:t>che</w:t>
      </w:r>
    </w:p>
    <w:p w:rsidR="00445AF5" w:rsidRDefault="00445AF5">
      <w:pPr>
        <w:spacing w:before="1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445AF5" w:rsidRPr="00A6014F" w:rsidRDefault="00AD3D24" w:rsidP="00AD3D24">
      <w:pPr>
        <w:pStyle w:val="Paragrafoelenco"/>
        <w:numPr>
          <w:ilvl w:val="0"/>
          <w:numId w:val="10"/>
        </w:numPr>
        <w:tabs>
          <w:tab w:val="left" w:pos="394"/>
        </w:tabs>
        <w:spacing w:line="276" w:lineRule="auto"/>
        <w:ind w:right="307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ai sensi dell’art. 1 D. Lgs. 77/05, l’a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lternanza costituisce una modalità di realizzazione dei corsi nel secondo ciclo del sistema d’istruzione e formazione, per assicurare ai giovani l’acquisizione di competenze spendibili nel mercato del</w:t>
      </w:r>
      <w:r w:rsidRPr="00A6014F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lavoro;</w:t>
      </w:r>
    </w:p>
    <w:p w:rsidR="00445AF5" w:rsidRPr="00A6014F" w:rsidRDefault="00AD3D24" w:rsidP="00AD3D24">
      <w:pPr>
        <w:pStyle w:val="Paragrafoelenco"/>
        <w:numPr>
          <w:ilvl w:val="0"/>
          <w:numId w:val="10"/>
        </w:numPr>
        <w:tabs>
          <w:tab w:val="left" w:pos="380"/>
        </w:tabs>
        <w:spacing w:before="3" w:line="276" w:lineRule="auto"/>
        <w:ind w:right="30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ai sensi della legge 13 luglio 2015 n.107, art.1, commi 33-43, i percorsi di alternanza scuola lavo- ro, sono organicamente inseriti nel piano triennale dell’offerta formativa dell’istituzione scolastica come parte integrante dei percorsi di</w:t>
      </w:r>
      <w:r w:rsidRPr="00A6014F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istruzione;</w:t>
      </w:r>
    </w:p>
    <w:p w:rsidR="00445AF5" w:rsidRPr="00A6014F" w:rsidRDefault="00AD3D24" w:rsidP="00AD3D24">
      <w:pPr>
        <w:pStyle w:val="Paragrafoelenco"/>
        <w:numPr>
          <w:ilvl w:val="0"/>
          <w:numId w:val="10"/>
        </w:numPr>
        <w:tabs>
          <w:tab w:val="left" w:pos="377"/>
        </w:tabs>
        <w:spacing w:before="1" w:line="276" w:lineRule="auto"/>
        <w:ind w:right="308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alternanza scuola-lavoro è soggetta all’applicazione del D. Lgs. 9 aprile 2008, n .81 e successive modifiche;</w:t>
      </w:r>
    </w:p>
    <w:p w:rsidR="00A6014F" w:rsidRDefault="00A6014F">
      <w:pPr>
        <w:pStyle w:val="Heading3"/>
        <w:spacing w:before="8" w:line="552" w:lineRule="auto"/>
        <w:ind w:left="3734" w:right="3810"/>
        <w:jc w:val="center"/>
        <w:rPr>
          <w:color w:val="1D407D"/>
          <w:lang w:val="it-IT"/>
        </w:rPr>
      </w:pPr>
    </w:p>
    <w:p w:rsidR="00A6014F" w:rsidRDefault="00A6014F">
      <w:pPr>
        <w:pStyle w:val="Heading3"/>
        <w:spacing w:before="8" w:line="552" w:lineRule="auto"/>
        <w:ind w:left="3734" w:right="3810"/>
        <w:jc w:val="center"/>
        <w:rPr>
          <w:color w:val="1D407D"/>
          <w:lang w:val="it-IT"/>
        </w:rPr>
      </w:pPr>
    </w:p>
    <w:p w:rsidR="00445AF5" w:rsidRPr="00A6014F" w:rsidRDefault="00AD3D24">
      <w:pPr>
        <w:pStyle w:val="Heading3"/>
        <w:spacing w:before="8" w:line="552" w:lineRule="auto"/>
        <w:ind w:left="3734" w:right="3810"/>
        <w:jc w:val="center"/>
        <w:rPr>
          <w:b w:val="0"/>
          <w:bCs w:val="0"/>
          <w:lang w:val="it-IT"/>
        </w:rPr>
      </w:pPr>
      <w:r w:rsidRPr="00A6014F">
        <w:rPr>
          <w:color w:val="1D407D"/>
          <w:lang w:val="it-IT"/>
        </w:rPr>
        <w:lastRenderedPageBreak/>
        <w:t>Si conviene quanto</w:t>
      </w:r>
      <w:r w:rsidRPr="00A6014F">
        <w:rPr>
          <w:color w:val="1D407D"/>
          <w:spacing w:val="-4"/>
          <w:lang w:val="it-IT"/>
        </w:rPr>
        <w:t xml:space="preserve"> </w:t>
      </w:r>
      <w:r w:rsidRPr="00A6014F">
        <w:rPr>
          <w:color w:val="1D407D"/>
          <w:lang w:val="it-IT"/>
        </w:rPr>
        <w:t>segue: Art.</w:t>
      </w:r>
      <w:r w:rsidRPr="00A6014F">
        <w:rPr>
          <w:color w:val="1D407D"/>
          <w:spacing w:val="-4"/>
          <w:lang w:val="it-IT"/>
        </w:rPr>
        <w:t xml:space="preserve"> </w:t>
      </w:r>
      <w:r w:rsidRPr="00A6014F">
        <w:rPr>
          <w:color w:val="1D407D"/>
          <w:lang w:val="it-IT"/>
        </w:rPr>
        <w:t>1.</w:t>
      </w:r>
    </w:p>
    <w:p w:rsidR="00445AF5" w:rsidRPr="00A6014F" w:rsidRDefault="00AD3D24">
      <w:pPr>
        <w:spacing w:before="72" w:line="276" w:lineRule="auto"/>
        <w:ind w:left="232" w:right="30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La [</w:t>
      </w:r>
      <w:r w:rsidRPr="00A6014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denominazione struttura ospitante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], qui di seguito indicata/o anche come il “soggetto ospi- tante”, si impegna ad accogliere a titolo gratuito presso le sue strutture n°... soggetti in alternanza scuola lavoro su proposta di [</w:t>
      </w:r>
      <w:r w:rsidRPr="00A6014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denominazione istituzione scolastica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], di seguito indicata/o an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che come il “istituzione</w:t>
      </w:r>
      <w:r w:rsidRPr="00A6014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scolastica”.</w:t>
      </w:r>
    </w:p>
    <w:p w:rsidR="00445AF5" w:rsidRPr="00A6014F" w:rsidRDefault="00445AF5">
      <w:pPr>
        <w:spacing w:before="1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445AF5" w:rsidRDefault="00AD3D24">
      <w:pPr>
        <w:pStyle w:val="Heading3"/>
        <w:ind w:left="245" w:right="323"/>
        <w:jc w:val="center"/>
        <w:rPr>
          <w:b w:val="0"/>
          <w:bCs w:val="0"/>
        </w:rPr>
      </w:pPr>
      <w:r>
        <w:rPr>
          <w:color w:val="1D407D"/>
        </w:rPr>
        <w:t>Art.</w:t>
      </w:r>
      <w:r>
        <w:rPr>
          <w:color w:val="1D407D"/>
          <w:spacing w:val="-4"/>
        </w:rPr>
        <w:t xml:space="preserve"> </w:t>
      </w:r>
      <w:r>
        <w:rPr>
          <w:color w:val="1D407D"/>
        </w:rPr>
        <w:t>2.</w:t>
      </w:r>
    </w:p>
    <w:p w:rsidR="00445AF5" w:rsidRPr="00A6014F" w:rsidRDefault="00AD3D24" w:rsidP="00AD3D24">
      <w:pPr>
        <w:pStyle w:val="Paragrafoelenco"/>
        <w:numPr>
          <w:ilvl w:val="0"/>
          <w:numId w:val="9"/>
        </w:numPr>
        <w:tabs>
          <w:tab w:val="left" w:pos="490"/>
        </w:tabs>
        <w:spacing w:before="36" w:line="276" w:lineRule="auto"/>
        <w:ind w:right="309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L’accoglimento dello/degli studente/i per i periodi di apprendimento in ambiente lavorativo non costituisce rapporto di</w:t>
      </w:r>
      <w:r w:rsidRPr="00A6014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lavoro.</w:t>
      </w:r>
    </w:p>
    <w:p w:rsidR="00445AF5" w:rsidRPr="00A6014F" w:rsidRDefault="00AD3D24" w:rsidP="00AD3D24">
      <w:pPr>
        <w:pStyle w:val="Paragrafoelenco"/>
        <w:numPr>
          <w:ilvl w:val="0"/>
          <w:numId w:val="9"/>
        </w:numPr>
        <w:tabs>
          <w:tab w:val="left" w:pos="485"/>
        </w:tabs>
        <w:spacing w:before="3" w:line="276" w:lineRule="auto"/>
        <w:ind w:right="308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hAnsi="Times New Roman"/>
          <w:sz w:val="24"/>
          <w:lang w:val="it-IT"/>
        </w:rPr>
        <w:t xml:space="preserve">Ai fini e agli effetti delle disposizioni di cui al D. Lgs. 81/2008, lo studente </w:t>
      </w:r>
      <w:r w:rsidRPr="00A6014F">
        <w:rPr>
          <w:rFonts w:ascii="Times New Roman" w:hAnsi="Times New Roman"/>
          <w:sz w:val="24"/>
          <w:lang w:val="it-IT"/>
        </w:rPr>
        <w:t>in alternanza scuola lavoro è equiparato al lavoratore, ex art. 2, comma 1 lettera a) del decreto</w:t>
      </w:r>
      <w:r w:rsidRPr="00A6014F">
        <w:rPr>
          <w:rFonts w:ascii="Times New Roman" w:hAnsi="Times New Roman"/>
          <w:spacing w:val="-20"/>
          <w:sz w:val="24"/>
          <w:lang w:val="it-IT"/>
        </w:rPr>
        <w:t xml:space="preserve"> </w:t>
      </w:r>
      <w:r w:rsidRPr="00A6014F">
        <w:rPr>
          <w:rFonts w:ascii="Times New Roman" w:hAnsi="Times New Roman"/>
          <w:sz w:val="24"/>
          <w:lang w:val="it-IT"/>
        </w:rPr>
        <w:t>citato.</w:t>
      </w:r>
    </w:p>
    <w:p w:rsidR="00445AF5" w:rsidRPr="00A6014F" w:rsidRDefault="00AD3D24" w:rsidP="00AD3D24">
      <w:pPr>
        <w:pStyle w:val="Paragrafoelenco"/>
        <w:numPr>
          <w:ilvl w:val="0"/>
          <w:numId w:val="9"/>
        </w:numPr>
        <w:tabs>
          <w:tab w:val="left" w:pos="504"/>
        </w:tabs>
        <w:spacing w:before="1" w:line="276" w:lineRule="auto"/>
        <w:ind w:right="303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L’attività di formazione ed orientamento del percorso in alternanza scuola lavoro è congiunta- mente progettata e verificata da un docente tutor interno, designato dall’istituzione scolastica, e da un tutor formativo della struttura, indicato dal soggetto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ospitante, denominato tutor formativo ester- no;</w:t>
      </w:r>
    </w:p>
    <w:p w:rsidR="00445AF5" w:rsidRPr="00A6014F" w:rsidRDefault="00AD3D24" w:rsidP="00AD3D24">
      <w:pPr>
        <w:pStyle w:val="Paragrafoelenco"/>
        <w:numPr>
          <w:ilvl w:val="0"/>
          <w:numId w:val="9"/>
        </w:numPr>
        <w:tabs>
          <w:tab w:val="left" w:pos="476"/>
        </w:tabs>
        <w:spacing w:before="1" w:line="276" w:lineRule="auto"/>
        <w:ind w:right="30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 ciascun allievo beneficiario del percorso in alternanza inserito nella struttura ospitante in base alla presente Convenzione è predisposto un percorso formativo personalizzato, che fa parte inte- grante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della presente Convenzione, coerente con il profilo educativo, culturale e professionale dell’indirizzo di</w:t>
      </w:r>
      <w:r w:rsidRPr="00A6014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studi.</w:t>
      </w:r>
    </w:p>
    <w:p w:rsidR="00445AF5" w:rsidRPr="00A6014F" w:rsidRDefault="00AD3D24" w:rsidP="00AD3D24">
      <w:pPr>
        <w:pStyle w:val="Paragrafoelenco"/>
        <w:numPr>
          <w:ilvl w:val="0"/>
          <w:numId w:val="9"/>
        </w:numPr>
        <w:tabs>
          <w:tab w:val="left" w:pos="500"/>
        </w:tabs>
        <w:spacing w:before="1" w:line="276" w:lineRule="auto"/>
        <w:ind w:right="305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La titolarità del percorso, della progettazione formativa e della certificazione delle competenze acquisite è dell’istituzione</w:t>
      </w:r>
      <w:r w:rsidRPr="00A6014F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scolastica.</w:t>
      </w:r>
    </w:p>
    <w:p w:rsidR="00445AF5" w:rsidRPr="00A6014F" w:rsidRDefault="00AD3D24" w:rsidP="00AD3D24">
      <w:pPr>
        <w:pStyle w:val="Paragrafoelenco"/>
        <w:numPr>
          <w:ilvl w:val="0"/>
          <w:numId w:val="9"/>
        </w:numPr>
        <w:tabs>
          <w:tab w:val="left" w:pos="490"/>
        </w:tabs>
        <w:spacing w:before="3" w:line="276" w:lineRule="auto"/>
        <w:ind w:right="306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L’a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ccoglimento dello/degli studente/i minorenni per i periodi di apprendimento in situazione la- vorativa non fa acquisire agli stessi la qualifica di “lavoratore minore” di cui alla </w:t>
      </w:r>
      <w:r w:rsidRPr="00A6014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L.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977/67 e suc- cessive</w:t>
      </w:r>
      <w:r w:rsidRPr="00A6014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modifiche.</w:t>
      </w:r>
    </w:p>
    <w:p w:rsidR="00445AF5" w:rsidRPr="00A6014F" w:rsidRDefault="00445AF5">
      <w:pPr>
        <w:spacing w:before="3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445AF5" w:rsidRDefault="00AD3D24">
      <w:pPr>
        <w:pStyle w:val="Heading3"/>
        <w:ind w:left="245" w:right="323"/>
        <w:jc w:val="center"/>
        <w:rPr>
          <w:b w:val="0"/>
          <w:bCs w:val="0"/>
        </w:rPr>
      </w:pPr>
      <w:r>
        <w:rPr>
          <w:color w:val="1D407D"/>
        </w:rPr>
        <w:t>Art.</w:t>
      </w:r>
      <w:r>
        <w:rPr>
          <w:color w:val="1D407D"/>
          <w:spacing w:val="-4"/>
        </w:rPr>
        <w:t xml:space="preserve"> </w:t>
      </w:r>
      <w:r>
        <w:rPr>
          <w:color w:val="1D407D"/>
        </w:rPr>
        <w:t>3.</w:t>
      </w:r>
    </w:p>
    <w:p w:rsidR="00445AF5" w:rsidRPr="00A6014F" w:rsidRDefault="00AD3D24" w:rsidP="00AD3D24">
      <w:pPr>
        <w:pStyle w:val="Paragrafoelenco"/>
        <w:numPr>
          <w:ilvl w:val="0"/>
          <w:numId w:val="8"/>
        </w:numPr>
        <w:tabs>
          <w:tab w:val="left" w:pos="476"/>
        </w:tabs>
        <w:spacing w:before="3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/>
          <w:spacing w:val="-3"/>
          <w:sz w:val="24"/>
          <w:lang w:val="it-IT"/>
        </w:rPr>
        <w:t xml:space="preserve">Il </w:t>
      </w:r>
      <w:r w:rsidRPr="00A6014F">
        <w:rPr>
          <w:rFonts w:ascii="Times New Roman"/>
          <w:sz w:val="24"/>
          <w:lang w:val="it-IT"/>
        </w:rPr>
        <w:t>docente tutor interno svolge le seguenti</w:t>
      </w:r>
      <w:r w:rsidRPr="00A6014F">
        <w:rPr>
          <w:rFonts w:ascii="Times New Roman"/>
          <w:spacing w:val="-7"/>
          <w:sz w:val="24"/>
          <w:lang w:val="it-IT"/>
        </w:rPr>
        <w:t xml:space="preserve"> </w:t>
      </w:r>
      <w:r w:rsidRPr="00A6014F">
        <w:rPr>
          <w:rFonts w:ascii="Times New Roman"/>
          <w:sz w:val="24"/>
          <w:lang w:val="it-IT"/>
        </w:rPr>
        <w:t>funzioni:</w:t>
      </w:r>
    </w:p>
    <w:p w:rsidR="00445AF5" w:rsidRPr="00A6014F" w:rsidRDefault="00AD3D24" w:rsidP="00AD3D24">
      <w:pPr>
        <w:pStyle w:val="Paragrafoelenco"/>
        <w:numPr>
          <w:ilvl w:val="0"/>
          <w:numId w:val="7"/>
        </w:numPr>
        <w:tabs>
          <w:tab w:val="left" w:pos="1020"/>
        </w:tabs>
        <w:spacing w:before="41" w:line="276" w:lineRule="auto"/>
        <w:ind w:right="3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hAnsi="Times New Roman"/>
          <w:sz w:val="24"/>
          <w:lang w:val="it-IT"/>
        </w:rPr>
        <w:t>elabora, insieme al tutor esterno, il percorso formativo personalizzato sottoscritto dalle par- ti coinvolte (scuola, struttura ospitante, studente/soggetti esercenti la potestà</w:t>
      </w:r>
      <w:r w:rsidRPr="00A6014F">
        <w:rPr>
          <w:rFonts w:ascii="Times New Roman" w:hAnsi="Times New Roman"/>
          <w:spacing w:val="-26"/>
          <w:sz w:val="24"/>
          <w:lang w:val="it-IT"/>
        </w:rPr>
        <w:t xml:space="preserve"> </w:t>
      </w:r>
      <w:r w:rsidRPr="00A6014F">
        <w:rPr>
          <w:rFonts w:ascii="Times New Roman" w:hAnsi="Times New Roman"/>
          <w:sz w:val="24"/>
          <w:lang w:val="it-IT"/>
        </w:rPr>
        <w:t>genitoriale);</w:t>
      </w:r>
    </w:p>
    <w:p w:rsidR="00445AF5" w:rsidRPr="00A6014F" w:rsidRDefault="00AD3D24" w:rsidP="00AD3D24">
      <w:pPr>
        <w:pStyle w:val="Paragrafoelenco"/>
        <w:numPr>
          <w:ilvl w:val="0"/>
          <w:numId w:val="7"/>
        </w:numPr>
        <w:tabs>
          <w:tab w:val="left" w:pos="1020"/>
        </w:tabs>
        <w:spacing w:before="1" w:line="278" w:lineRule="auto"/>
        <w:ind w:right="30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/>
          <w:sz w:val="24"/>
          <w:lang w:val="it-IT"/>
        </w:rPr>
        <w:t>assiste e gui</w:t>
      </w:r>
      <w:r w:rsidRPr="00A6014F">
        <w:rPr>
          <w:rFonts w:ascii="Times New Roman"/>
          <w:sz w:val="24"/>
          <w:lang w:val="it-IT"/>
        </w:rPr>
        <w:t>da lo studente nei percorsi di alternanza e ne verifica, in collaborazione con il tutor esterno, il corretto</w:t>
      </w:r>
      <w:r w:rsidRPr="00A6014F">
        <w:rPr>
          <w:rFonts w:ascii="Times New Roman"/>
          <w:spacing w:val="-12"/>
          <w:sz w:val="24"/>
          <w:lang w:val="it-IT"/>
        </w:rPr>
        <w:t xml:space="preserve"> </w:t>
      </w:r>
      <w:r w:rsidRPr="00A6014F">
        <w:rPr>
          <w:rFonts w:ascii="Times New Roman"/>
          <w:sz w:val="24"/>
          <w:lang w:val="it-IT"/>
        </w:rPr>
        <w:t>svolgimento;</w:t>
      </w:r>
    </w:p>
    <w:p w:rsidR="00445AF5" w:rsidRPr="00A6014F" w:rsidRDefault="00AD3D24" w:rsidP="00AD3D24">
      <w:pPr>
        <w:pStyle w:val="Paragrafoelenco"/>
        <w:numPr>
          <w:ilvl w:val="0"/>
          <w:numId w:val="7"/>
        </w:numPr>
        <w:tabs>
          <w:tab w:val="left" w:pos="1020"/>
        </w:tabs>
        <w:spacing w:line="276" w:lineRule="auto"/>
        <w:ind w:right="3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gestisce le relazioni con il contesto in cui si sviluppa l’esperienza di alternanza scuola lavo- ro, rapportandosi con il tutor</w:t>
      </w:r>
      <w:r w:rsidRPr="00A6014F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esterno;</w:t>
      </w:r>
    </w:p>
    <w:p w:rsidR="00445AF5" w:rsidRPr="00A6014F" w:rsidRDefault="00AD3D24" w:rsidP="00AD3D24">
      <w:pPr>
        <w:pStyle w:val="Paragrafoelenco"/>
        <w:numPr>
          <w:ilvl w:val="0"/>
          <w:numId w:val="7"/>
        </w:numPr>
        <w:tabs>
          <w:tab w:val="left" w:pos="1020"/>
        </w:tabs>
        <w:spacing w:before="6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hAnsi="Times New Roman"/>
          <w:sz w:val="24"/>
          <w:lang w:val="it-IT"/>
        </w:rPr>
        <w:t>monitora le attività e affronta le eventuali criticità che dovessero emergere dalle</w:t>
      </w:r>
      <w:r w:rsidRPr="00A6014F">
        <w:rPr>
          <w:rFonts w:ascii="Times New Roman" w:hAnsi="Times New Roman"/>
          <w:spacing w:val="-24"/>
          <w:sz w:val="24"/>
          <w:lang w:val="it-IT"/>
        </w:rPr>
        <w:t xml:space="preserve"> </w:t>
      </w:r>
      <w:r w:rsidRPr="00A6014F">
        <w:rPr>
          <w:rFonts w:ascii="Times New Roman" w:hAnsi="Times New Roman"/>
          <w:sz w:val="24"/>
          <w:lang w:val="it-IT"/>
        </w:rPr>
        <w:t>stesse;</w:t>
      </w:r>
    </w:p>
    <w:p w:rsidR="00445AF5" w:rsidRPr="00A6014F" w:rsidRDefault="00AD3D24" w:rsidP="00AD3D24">
      <w:pPr>
        <w:pStyle w:val="Paragrafoelenco"/>
        <w:numPr>
          <w:ilvl w:val="0"/>
          <w:numId w:val="7"/>
        </w:numPr>
        <w:tabs>
          <w:tab w:val="left" w:pos="1020"/>
        </w:tabs>
        <w:spacing w:before="41" w:line="276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/>
          <w:sz w:val="24"/>
          <w:lang w:val="it-IT"/>
        </w:rPr>
        <w:t>valuta, comunica e valorizza gli obiettivi raggiunti e le competenze progressivamente svi- luppate dallo</w:t>
      </w:r>
      <w:r w:rsidRPr="00A6014F">
        <w:rPr>
          <w:rFonts w:ascii="Times New Roman"/>
          <w:spacing w:val="-6"/>
          <w:sz w:val="24"/>
          <w:lang w:val="it-IT"/>
        </w:rPr>
        <w:t xml:space="preserve"> </w:t>
      </w:r>
      <w:r w:rsidRPr="00A6014F">
        <w:rPr>
          <w:rFonts w:ascii="Times New Roman"/>
          <w:sz w:val="24"/>
          <w:lang w:val="it-IT"/>
        </w:rPr>
        <w:t>studente;</w:t>
      </w:r>
    </w:p>
    <w:p w:rsidR="00445AF5" w:rsidRPr="00A6014F" w:rsidRDefault="00AD3D24" w:rsidP="00AD3D24">
      <w:pPr>
        <w:pStyle w:val="Paragrafoelenco"/>
        <w:numPr>
          <w:ilvl w:val="0"/>
          <w:numId w:val="7"/>
        </w:numPr>
        <w:tabs>
          <w:tab w:val="left" w:pos="1020"/>
        </w:tabs>
        <w:spacing w:before="3" w:line="276" w:lineRule="auto"/>
        <w:ind w:right="3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promuove l’attività di valutazione sull’efficacia e la coerenza del percorso di alternanza, da parte dello studente</w:t>
      </w:r>
      <w:r w:rsidRPr="00A6014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coinvolto;</w:t>
      </w:r>
    </w:p>
    <w:p w:rsidR="00445AF5" w:rsidRPr="00A6014F" w:rsidRDefault="00AD3D24" w:rsidP="00AD3D24">
      <w:pPr>
        <w:pStyle w:val="Paragrafoelenco"/>
        <w:numPr>
          <w:ilvl w:val="0"/>
          <w:numId w:val="7"/>
        </w:numPr>
        <w:tabs>
          <w:tab w:val="left" w:pos="1020"/>
        </w:tabs>
        <w:spacing w:before="1" w:line="276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informa gli organi scolastici preposti (Dirigente Scolastico, Dipartimenti, Collegio dei do- centi, Comitato Tecnico Sc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ientifico/Comitato Scientifico) ed aggiorna il Consiglio di classe sullo svolgimento dei percorsi, anche ai fini dell’eventuale riallineamento della</w:t>
      </w:r>
      <w:r w:rsidRPr="00A6014F">
        <w:rPr>
          <w:rFonts w:ascii="Times New Roman" w:eastAsia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classe;</w:t>
      </w:r>
    </w:p>
    <w:p w:rsidR="00445AF5" w:rsidRPr="00A6014F" w:rsidRDefault="00AD3D24" w:rsidP="00AD3D24">
      <w:pPr>
        <w:pStyle w:val="Paragrafoelenco"/>
        <w:numPr>
          <w:ilvl w:val="0"/>
          <w:numId w:val="7"/>
        </w:numPr>
        <w:tabs>
          <w:tab w:val="left" w:pos="1020"/>
        </w:tabs>
        <w:spacing w:before="3" w:line="276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hAnsi="Times New Roman"/>
          <w:sz w:val="24"/>
          <w:lang w:val="it-IT"/>
        </w:rPr>
        <w:t xml:space="preserve">assiste il Dirigente Scolastico nella redazione della scheda di valutazione sulle strutture con le </w:t>
      </w:r>
      <w:r w:rsidRPr="00A6014F">
        <w:rPr>
          <w:rFonts w:ascii="Times New Roman" w:hAnsi="Times New Roman"/>
          <w:sz w:val="24"/>
          <w:lang w:val="it-IT"/>
        </w:rPr>
        <w:t>quali sono state stipulate le convenzioni per le attività di alternanza, evidenziandone il potenziale formativo e le eventuali difficoltà incontrate nella</w:t>
      </w:r>
      <w:r w:rsidRPr="00A6014F">
        <w:rPr>
          <w:rFonts w:ascii="Times New Roman" w:hAnsi="Times New Roman"/>
          <w:spacing w:val="-19"/>
          <w:sz w:val="24"/>
          <w:lang w:val="it-IT"/>
        </w:rPr>
        <w:t xml:space="preserve"> </w:t>
      </w:r>
      <w:r w:rsidRPr="00A6014F">
        <w:rPr>
          <w:rFonts w:ascii="Times New Roman" w:hAnsi="Times New Roman"/>
          <w:sz w:val="24"/>
          <w:lang w:val="it-IT"/>
        </w:rPr>
        <w:t>collaborazione.</w:t>
      </w:r>
    </w:p>
    <w:p w:rsidR="00445AF5" w:rsidRPr="00A6014F" w:rsidRDefault="00445AF5">
      <w:pPr>
        <w:spacing w:before="10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445AF5" w:rsidRPr="00A6014F" w:rsidRDefault="00AD3D24" w:rsidP="00AD3D24">
      <w:pPr>
        <w:pStyle w:val="Paragrafoelenco"/>
        <w:numPr>
          <w:ilvl w:val="0"/>
          <w:numId w:val="8"/>
        </w:numPr>
        <w:tabs>
          <w:tab w:val="left" w:pos="476"/>
        </w:tabs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/>
          <w:spacing w:val="-3"/>
          <w:sz w:val="24"/>
          <w:lang w:val="it-IT"/>
        </w:rPr>
        <w:t xml:space="preserve">Il </w:t>
      </w:r>
      <w:r w:rsidRPr="00A6014F">
        <w:rPr>
          <w:rFonts w:ascii="Times New Roman"/>
          <w:sz w:val="24"/>
          <w:lang w:val="it-IT"/>
        </w:rPr>
        <w:t>tutor formativo esterno svolge le seguenti</w:t>
      </w:r>
      <w:r w:rsidRPr="00A6014F">
        <w:rPr>
          <w:rFonts w:ascii="Times New Roman"/>
          <w:spacing w:val="-7"/>
          <w:sz w:val="24"/>
          <w:lang w:val="it-IT"/>
        </w:rPr>
        <w:t xml:space="preserve"> </w:t>
      </w:r>
      <w:r w:rsidRPr="00A6014F">
        <w:rPr>
          <w:rFonts w:ascii="Times New Roman"/>
          <w:sz w:val="24"/>
          <w:lang w:val="it-IT"/>
        </w:rPr>
        <w:t>funzioni:</w:t>
      </w:r>
    </w:p>
    <w:p w:rsidR="00445AF5" w:rsidRPr="00A6014F" w:rsidRDefault="00445AF5">
      <w:pPr>
        <w:spacing w:before="1"/>
        <w:rPr>
          <w:rFonts w:ascii="Times New Roman" w:eastAsia="Times New Roman" w:hAnsi="Times New Roman" w:cs="Times New Roman"/>
          <w:sz w:val="31"/>
          <w:szCs w:val="31"/>
          <w:lang w:val="it-IT"/>
        </w:rPr>
      </w:pPr>
    </w:p>
    <w:p w:rsidR="00445AF5" w:rsidRPr="00A6014F" w:rsidRDefault="00AD3D24" w:rsidP="00AD3D24">
      <w:pPr>
        <w:pStyle w:val="Paragrafoelenco"/>
        <w:numPr>
          <w:ilvl w:val="1"/>
          <w:numId w:val="8"/>
        </w:numPr>
        <w:tabs>
          <w:tab w:val="left" w:pos="1020"/>
        </w:tabs>
        <w:spacing w:line="276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collabora con il tutor interno alla progettazione, organizzazione e valutazione dell’esperienza di</w:t>
      </w:r>
      <w:r w:rsidRPr="00A6014F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alternanza;</w:t>
      </w:r>
    </w:p>
    <w:p w:rsidR="00445AF5" w:rsidRPr="00A6014F" w:rsidRDefault="00AD3D24" w:rsidP="00AD3D24">
      <w:pPr>
        <w:pStyle w:val="Paragrafoelenco"/>
        <w:numPr>
          <w:ilvl w:val="1"/>
          <w:numId w:val="8"/>
        </w:numPr>
        <w:tabs>
          <w:tab w:val="left" w:pos="1020"/>
        </w:tabs>
        <w:spacing w:before="3" w:line="276" w:lineRule="auto"/>
        <w:ind w:right="30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favorisce l’inserimento dello studente nel contesto operativo, lo affianca e lo assiste nel percorso;</w:t>
      </w:r>
    </w:p>
    <w:p w:rsidR="00445AF5" w:rsidRPr="00A6014F" w:rsidRDefault="00AD3D24" w:rsidP="00AD3D24">
      <w:pPr>
        <w:pStyle w:val="Paragrafoelenco"/>
        <w:numPr>
          <w:ilvl w:val="1"/>
          <w:numId w:val="8"/>
        </w:numPr>
        <w:tabs>
          <w:tab w:val="left" w:pos="1020"/>
        </w:tabs>
        <w:spacing w:before="1" w:line="276" w:lineRule="auto"/>
        <w:ind w:right="3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garantisce l’informazione/formazione dello/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i studente/i sui rischi specifici aziendali, nel ri- spetto delle procedure</w:t>
      </w:r>
      <w:r w:rsidRPr="00A6014F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interne;</w:t>
      </w:r>
    </w:p>
    <w:p w:rsidR="00445AF5" w:rsidRPr="00A6014F" w:rsidRDefault="00AD3D24" w:rsidP="00AD3D24">
      <w:pPr>
        <w:pStyle w:val="Paragrafoelenco"/>
        <w:numPr>
          <w:ilvl w:val="1"/>
          <w:numId w:val="8"/>
        </w:numPr>
        <w:tabs>
          <w:tab w:val="left" w:pos="1020"/>
        </w:tabs>
        <w:spacing w:before="3" w:line="276" w:lineRule="auto"/>
        <w:ind w:right="3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hAnsi="Times New Roman"/>
          <w:sz w:val="24"/>
          <w:lang w:val="it-IT"/>
        </w:rPr>
        <w:t>pianifica ed organizza le attività in base al progetto formativo, coordinandosi anche con al- tre figure professionali presenti nella struttura</w:t>
      </w:r>
      <w:r w:rsidRPr="00A6014F">
        <w:rPr>
          <w:rFonts w:ascii="Times New Roman" w:hAnsi="Times New Roman"/>
          <w:spacing w:val="-17"/>
          <w:sz w:val="24"/>
          <w:lang w:val="it-IT"/>
        </w:rPr>
        <w:t xml:space="preserve"> </w:t>
      </w:r>
      <w:r w:rsidRPr="00A6014F">
        <w:rPr>
          <w:rFonts w:ascii="Times New Roman" w:hAnsi="Times New Roman"/>
          <w:sz w:val="24"/>
          <w:lang w:val="it-IT"/>
        </w:rPr>
        <w:t>ospitante;</w:t>
      </w:r>
    </w:p>
    <w:p w:rsidR="00445AF5" w:rsidRPr="00A6014F" w:rsidRDefault="00AD3D24" w:rsidP="00AD3D24">
      <w:pPr>
        <w:pStyle w:val="Paragrafoelenco"/>
        <w:numPr>
          <w:ilvl w:val="1"/>
          <w:numId w:val="8"/>
        </w:numPr>
        <w:tabs>
          <w:tab w:val="left" w:pos="1021"/>
        </w:tabs>
        <w:spacing w:before="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coinvolge lo stu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dente nel processo di valutazione</w:t>
      </w:r>
      <w:r w:rsidRPr="00A6014F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dell’esperienza;</w:t>
      </w:r>
    </w:p>
    <w:p w:rsidR="00445AF5" w:rsidRPr="00A6014F" w:rsidRDefault="00AD3D24" w:rsidP="00AD3D24">
      <w:pPr>
        <w:pStyle w:val="Paragrafoelenco"/>
        <w:numPr>
          <w:ilvl w:val="1"/>
          <w:numId w:val="8"/>
        </w:numPr>
        <w:tabs>
          <w:tab w:val="left" w:pos="1021"/>
        </w:tabs>
        <w:spacing w:before="41" w:line="278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fornisce all’istituzione scolastica gli elementi concordati per valutare le attività dello stu- dente e l’efficacia del processo</w:t>
      </w:r>
      <w:r w:rsidRPr="00A6014F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formativo.</w:t>
      </w:r>
    </w:p>
    <w:p w:rsidR="00445AF5" w:rsidRPr="00A6014F" w:rsidRDefault="00445AF5">
      <w:pPr>
        <w:spacing w:before="5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445AF5" w:rsidRPr="00A6014F" w:rsidRDefault="00AD3D24" w:rsidP="00AD3D24">
      <w:pPr>
        <w:pStyle w:val="Paragrafoelenco"/>
        <w:numPr>
          <w:ilvl w:val="0"/>
          <w:numId w:val="8"/>
        </w:numPr>
        <w:tabs>
          <w:tab w:val="left" w:pos="476"/>
        </w:tabs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/>
          <w:spacing w:val="-3"/>
          <w:sz w:val="24"/>
          <w:lang w:val="it-IT"/>
        </w:rPr>
        <w:t xml:space="preserve">Le </w:t>
      </w:r>
      <w:r w:rsidRPr="00A6014F">
        <w:rPr>
          <w:rFonts w:ascii="Times New Roman"/>
          <w:sz w:val="24"/>
          <w:lang w:val="it-IT"/>
        </w:rPr>
        <w:t>due figure dei tutor condividono i seguenti</w:t>
      </w:r>
      <w:r w:rsidRPr="00A6014F">
        <w:rPr>
          <w:rFonts w:ascii="Times New Roman"/>
          <w:spacing w:val="-5"/>
          <w:sz w:val="24"/>
          <w:lang w:val="it-IT"/>
        </w:rPr>
        <w:t xml:space="preserve"> </w:t>
      </w:r>
      <w:r w:rsidRPr="00A6014F">
        <w:rPr>
          <w:rFonts w:ascii="Times New Roman"/>
          <w:sz w:val="24"/>
          <w:lang w:val="it-IT"/>
        </w:rPr>
        <w:t>compiti:</w:t>
      </w:r>
    </w:p>
    <w:p w:rsidR="00445AF5" w:rsidRPr="00A6014F" w:rsidRDefault="00AD3D24" w:rsidP="00AD3D24">
      <w:pPr>
        <w:pStyle w:val="Paragrafoelenco"/>
        <w:numPr>
          <w:ilvl w:val="0"/>
          <w:numId w:val="6"/>
        </w:numPr>
        <w:tabs>
          <w:tab w:val="left" w:pos="507"/>
        </w:tabs>
        <w:spacing w:before="41" w:line="276" w:lineRule="auto"/>
        <w:ind w:right="303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predispo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sizione del percorso formativo personalizzato, anche con riguardo alla disciplina della sicurezza e salute nei luoghi di lavoro. In particolare, il docente tutor interno dovrà collaborare col tutor formativo esterno al fine dell’individuazione delle attivi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tà richieste dal progetto formativo e delle misure di prevenzione necessarie alla tutela dello</w:t>
      </w:r>
      <w:r w:rsidRPr="00A6014F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studente;</w:t>
      </w:r>
    </w:p>
    <w:p w:rsidR="00445AF5" w:rsidRPr="00A6014F" w:rsidRDefault="00AD3D24" w:rsidP="00AD3D24">
      <w:pPr>
        <w:pStyle w:val="Paragrafoelenco"/>
        <w:numPr>
          <w:ilvl w:val="0"/>
          <w:numId w:val="6"/>
        </w:numPr>
        <w:tabs>
          <w:tab w:val="left" w:pos="493"/>
        </w:tabs>
        <w:spacing w:before="1"/>
        <w:ind w:left="492" w:hanging="2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controllo della frequenza e dell’attuazione del percorso formativo</w:t>
      </w:r>
      <w:r w:rsidRPr="00A6014F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personalizzato;</w:t>
      </w:r>
    </w:p>
    <w:p w:rsidR="00445AF5" w:rsidRPr="00A6014F" w:rsidRDefault="00445AF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445AF5" w:rsidRPr="00A6014F">
          <w:headerReference w:type="default" r:id="rId7"/>
          <w:footerReference w:type="default" r:id="rId8"/>
          <w:pgSz w:w="11900" w:h="16840"/>
          <w:pgMar w:top="4500" w:right="820" w:bottom="1220" w:left="900" w:header="710" w:footer="1031" w:gutter="0"/>
          <w:cols w:space="720"/>
        </w:sectPr>
      </w:pPr>
    </w:p>
    <w:p w:rsidR="00445AF5" w:rsidRPr="00A6014F" w:rsidRDefault="00445AF5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445AF5" w:rsidRPr="00A6014F" w:rsidRDefault="00AD3D24" w:rsidP="00AD3D24">
      <w:pPr>
        <w:pStyle w:val="Paragrafoelenco"/>
        <w:numPr>
          <w:ilvl w:val="0"/>
          <w:numId w:val="6"/>
        </w:numPr>
        <w:tabs>
          <w:tab w:val="left" w:pos="478"/>
        </w:tabs>
        <w:spacing w:before="68"/>
        <w:ind w:left="477" w:hanging="24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/>
          <w:sz w:val="24"/>
          <w:lang w:val="it-IT"/>
        </w:rPr>
        <w:t>raccordo tra le esperienze formative in aula e quella in contesto</w:t>
      </w:r>
      <w:r w:rsidRPr="00A6014F">
        <w:rPr>
          <w:rFonts w:ascii="Times New Roman"/>
          <w:spacing w:val="-17"/>
          <w:sz w:val="24"/>
          <w:lang w:val="it-IT"/>
        </w:rPr>
        <w:t xml:space="preserve"> </w:t>
      </w:r>
      <w:r w:rsidRPr="00A6014F">
        <w:rPr>
          <w:rFonts w:ascii="Times New Roman"/>
          <w:sz w:val="24"/>
          <w:lang w:val="it-IT"/>
        </w:rPr>
        <w:t>lavorativo;</w:t>
      </w:r>
    </w:p>
    <w:p w:rsidR="00445AF5" w:rsidRPr="00A6014F" w:rsidRDefault="00AD3D24" w:rsidP="00AD3D24">
      <w:pPr>
        <w:pStyle w:val="Paragrafoelenco"/>
        <w:numPr>
          <w:ilvl w:val="0"/>
          <w:numId w:val="6"/>
        </w:numPr>
        <w:tabs>
          <w:tab w:val="left" w:pos="512"/>
        </w:tabs>
        <w:spacing w:before="41" w:line="276" w:lineRule="auto"/>
        <w:ind w:right="306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elaborazione di un report sull’esperienza svolta e sulle acquisizioni di ciascun allievo, che con- corre alla valutazione e alla certificazione delle competenze da parte del Cons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iglio di</w:t>
      </w:r>
      <w:r w:rsidRPr="00A6014F">
        <w:rPr>
          <w:rFonts w:ascii="Times New Roman" w:eastAsia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classe;</w:t>
      </w:r>
    </w:p>
    <w:p w:rsidR="00445AF5" w:rsidRPr="00A6014F" w:rsidRDefault="00AD3D24" w:rsidP="00AD3D24">
      <w:pPr>
        <w:pStyle w:val="Paragrafoelenco"/>
        <w:numPr>
          <w:ilvl w:val="0"/>
          <w:numId w:val="6"/>
        </w:numPr>
        <w:tabs>
          <w:tab w:val="left" w:pos="519"/>
        </w:tabs>
        <w:spacing w:before="3" w:line="276" w:lineRule="auto"/>
        <w:ind w:right="307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verifica del rispetto da parte dello studente degli obblighi propri di ciascun lavoratore di cui all’art. 20 D. Lgs. 81/2008. </w:t>
      </w:r>
      <w:r w:rsidRPr="00A6014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In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particolare la violazione da parte dello studente degli obblighi ri- chiamati dalla norma citata e dal percors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o formativo saranno segnalati dal tutor formativo esterno al docente tutor interno affinché quest’ultimo possa attivare le azioni</w:t>
      </w:r>
      <w:r w:rsidRPr="00A6014F">
        <w:rPr>
          <w:rFonts w:ascii="Times New Roman" w:eastAsia="Times New Roman" w:hAnsi="Times New Roman" w:cs="Times New Roman"/>
          <w:spacing w:val="-18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necessarie.</w:t>
      </w:r>
    </w:p>
    <w:p w:rsidR="00445AF5" w:rsidRPr="00A6014F" w:rsidRDefault="00445AF5">
      <w:pPr>
        <w:spacing w:before="3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445AF5" w:rsidRPr="00A6014F" w:rsidRDefault="00AD3D24">
      <w:pPr>
        <w:pStyle w:val="Heading3"/>
        <w:ind w:left="247" w:right="323"/>
        <w:jc w:val="center"/>
        <w:rPr>
          <w:b w:val="0"/>
          <w:bCs w:val="0"/>
          <w:lang w:val="it-IT"/>
        </w:rPr>
      </w:pPr>
      <w:r w:rsidRPr="00A6014F">
        <w:rPr>
          <w:color w:val="1D407D"/>
          <w:lang w:val="it-IT"/>
        </w:rPr>
        <w:t>Art.</w:t>
      </w:r>
      <w:r w:rsidRPr="00A6014F">
        <w:rPr>
          <w:color w:val="1D407D"/>
          <w:spacing w:val="-4"/>
          <w:lang w:val="it-IT"/>
        </w:rPr>
        <w:t xml:space="preserve"> </w:t>
      </w:r>
      <w:r w:rsidRPr="00A6014F">
        <w:rPr>
          <w:color w:val="1D407D"/>
          <w:lang w:val="it-IT"/>
        </w:rPr>
        <w:t>4</w:t>
      </w:r>
    </w:p>
    <w:p w:rsidR="00445AF5" w:rsidRPr="00A6014F" w:rsidRDefault="00AD3D24">
      <w:pPr>
        <w:pStyle w:val="Corpodeltesto"/>
        <w:spacing w:before="36" w:line="276" w:lineRule="auto"/>
        <w:ind w:right="308"/>
        <w:jc w:val="both"/>
        <w:rPr>
          <w:lang w:val="it-IT"/>
        </w:rPr>
      </w:pPr>
      <w:r w:rsidRPr="00A6014F">
        <w:rPr>
          <w:lang w:val="it-IT"/>
        </w:rPr>
        <w:t>1. Durante lo svolgimento del percorso in alternanza scuola lavoro il/i beneficiario/i del percorso è tenu</w:t>
      </w:r>
      <w:r w:rsidRPr="00A6014F">
        <w:rPr>
          <w:lang w:val="it-IT"/>
        </w:rPr>
        <w:t>to/sono tenuti</w:t>
      </w:r>
      <w:r w:rsidRPr="00A6014F">
        <w:rPr>
          <w:spacing w:val="-4"/>
          <w:lang w:val="it-IT"/>
        </w:rPr>
        <w:t xml:space="preserve"> </w:t>
      </w:r>
      <w:r w:rsidRPr="00A6014F">
        <w:rPr>
          <w:lang w:val="it-IT"/>
        </w:rPr>
        <w:t>a:</w:t>
      </w:r>
    </w:p>
    <w:p w:rsidR="00445AF5" w:rsidRPr="00A6014F" w:rsidRDefault="00AD3D24" w:rsidP="00AD3D24">
      <w:pPr>
        <w:pStyle w:val="Paragrafoelenco"/>
        <w:numPr>
          <w:ilvl w:val="0"/>
          <w:numId w:val="5"/>
        </w:numPr>
        <w:tabs>
          <w:tab w:val="left" w:pos="478"/>
        </w:tabs>
        <w:spacing w:before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hAnsi="Times New Roman"/>
          <w:sz w:val="24"/>
          <w:lang w:val="it-IT"/>
        </w:rPr>
        <w:t>svolgere le attività previste dal percorso formativo</w:t>
      </w:r>
      <w:r w:rsidRPr="00A6014F">
        <w:rPr>
          <w:rFonts w:ascii="Times New Roman" w:hAnsi="Times New Roman"/>
          <w:spacing w:val="-14"/>
          <w:sz w:val="24"/>
          <w:lang w:val="it-IT"/>
        </w:rPr>
        <w:t xml:space="preserve"> </w:t>
      </w:r>
      <w:r w:rsidRPr="00A6014F">
        <w:rPr>
          <w:rFonts w:ascii="Times New Roman" w:hAnsi="Times New Roman"/>
          <w:sz w:val="24"/>
          <w:lang w:val="it-IT"/>
        </w:rPr>
        <w:t>personalizzato;</w:t>
      </w:r>
    </w:p>
    <w:p w:rsidR="00445AF5" w:rsidRPr="00A6014F" w:rsidRDefault="00AD3D24" w:rsidP="00AD3D24">
      <w:pPr>
        <w:pStyle w:val="Paragrafoelenco"/>
        <w:numPr>
          <w:ilvl w:val="0"/>
          <w:numId w:val="5"/>
        </w:numPr>
        <w:tabs>
          <w:tab w:val="left" w:pos="497"/>
        </w:tabs>
        <w:spacing w:before="43" w:line="276" w:lineRule="auto"/>
        <w:ind w:right="303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hAnsi="Times New Roman"/>
          <w:sz w:val="24"/>
          <w:lang w:val="it-IT"/>
        </w:rPr>
        <w:t>rispettare le norme in materia di igiene, sicurezza e salute sui luoghi di lavoro, nonché tutte le di- sposizioni, istruzioni, prescrizioni, regolamenti interni, previsti a tale</w:t>
      </w:r>
      <w:r w:rsidRPr="00A6014F">
        <w:rPr>
          <w:rFonts w:ascii="Times New Roman" w:hAnsi="Times New Roman"/>
          <w:spacing w:val="-20"/>
          <w:sz w:val="24"/>
          <w:lang w:val="it-IT"/>
        </w:rPr>
        <w:t xml:space="preserve"> </w:t>
      </w:r>
      <w:r w:rsidRPr="00A6014F">
        <w:rPr>
          <w:rFonts w:ascii="Times New Roman" w:hAnsi="Times New Roman"/>
          <w:sz w:val="24"/>
          <w:lang w:val="it-IT"/>
        </w:rPr>
        <w:t>scopo;</w:t>
      </w:r>
    </w:p>
    <w:p w:rsidR="00445AF5" w:rsidRPr="00A6014F" w:rsidRDefault="00AD3D24" w:rsidP="00AD3D24">
      <w:pPr>
        <w:pStyle w:val="Paragrafoelenco"/>
        <w:numPr>
          <w:ilvl w:val="0"/>
          <w:numId w:val="5"/>
        </w:numPr>
        <w:tabs>
          <w:tab w:val="left" w:pos="485"/>
        </w:tabs>
        <w:spacing w:before="1" w:line="276" w:lineRule="auto"/>
        <w:ind w:right="303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mantenere la necessaria riservatezza per quanto attiene ai dati, inform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azioni o conoscenze in me- rito a processi produttivi e prodotti, acquisiti durante lo svolgimento dell’attività formativa in conte- sto</w:t>
      </w:r>
      <w:r w:rsidRPr="00A6014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lavorativo;</w:t>
      </w:r>
    </w:p>
    <w:p w:rsidR="00445AF5" w:rsidRPr="00A6014F" w:rsidRDefault="00AD3D24" w:rsidP="00AD3D24">
      <w:pPr>
        <w:pStyle w:val="Paragrafoelenco"/>
        <w:numPr>
          <w:ilvl w:val="0"/>
          <w:numId w:val="5"/>
        </w:numPr>
        <w:tabs>
          <w:tab w:val="left" w:pos="500"/>
        </w:tabs>
        <w:spacing w:before="1" w:line="276" w:lineRule="auto"/>
        <w:ind w:right="306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/>
          <w:sz w:val="24"/>
          <w:lang w:val="it-IT"/>
        </w:rPr>
        <w:t xml:space="preserve">seguire le indicazioni dei tutor e fare riferimento ad essi per qualsiasi esigenza di tipo organizza- tivo </w:t>
      </w:r>
      <w:r w:rsidRPr="00A6014F">
        <w:rPr>
          <w:rFonts w:ascii="Times New Roman"/>
          <w:sz w:val="24"/>
          <w:lang w:val="it-IT"/>
        </w:rPr>
        <w:t>o altre</w:t>
      </w:r>
      <w:r w:rsidRPr="00A6014F">
        <w:rPr>
          <w:rFonts w:ascii="Times New Roman"/>
          <w:spacing w:val="-7"/>
          <w:sz w:val="24"/>
          <w:lang w:val="it-IT"/>
        </w:rPr>
        <w:t xml:space="preserve"> </w:t>
      </w:r>
      <w:r w:rsidRPr="00A6014F">
        <w:rPr>
          <w:rFonts w:ascii="Times New Roman"/>
          <w:sz w:val="24"/>
          <w:lang w:val="it-IT"/>
        </w:rPr>
        <w:t>evenienze;</w:t>
      </w:r>
    </w:p>
    <w:p w:rsidR="00445AF5" w:rsidRPr="00A6014F" w:rsidRDefault="00AD3D24" w:rsidP="00AD3D24">
      <w:pPr>
        <w:pStyle w:val="Paragrafoelenco"/>
        <w:numPr>
          <w:ilvl w:val="0"/>
          <w:numId w:val="5"/>
        </w:numPr>
        <w:tabs>
          <w:tab w:val="left" w:pos="478"/>
        </w:tabs>
        <w:spacing w:before="1"/>
        <w:ind w:left="47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/>
          <w:sz w:val="24"/>
          <w:lang w:val="it-IT"/>
        </w:rPr>
        <w:t>rispettare gli obblighi di cui al D.Lgs. 81/2008, art.</w:t>
      </w:r>
      <w:r w:rsidRPr="00A6014F">
        <w:rPr>
          <w:rFonts w:ascii="Times New Roman"/>
          <w:spacing w:val="-15"/>
          <w:sz w:val="24"/>
          <w:lang w:val="it-IT"/>
        </w:rPr>
        <w:t xml:space="preserve"> </w:t>
      </w:r>
      <w:r w:rsidRPr="00A6014F">
        <w:rPr>
          <w:rFonts w:ascii="Times New Roman"/>
          <w:sz w:val="24"/>
          <w:lang w:val="it-IT"/>
        </w:rPr>
        <w:t>20.</w:t>
      </w:r>
    </w:p>
    <w:p w:rsidR="00445AF5" w:rsidRPr="00A6014F" w:rsidRDefault="00445AF5">
      <w:pPr>
        <w:spacing w:before="8"/>
        <w:rPr>
          <w:rFonts w:ascii="Times New Roman" w:eastAsia="Times New Roman" w:hAnsi="Times New Roman" w:cs="Times New Roman"/>
          <w:sz w:val="31"/>
          <w:szCs w:val="31"/>
          <w:lang w:val="it-IT"/>
        </w:rPr>
      </w:pPr>
    </w:p>
    <w:p w:rsidR="00445AF5" w:rsidRDefault="00AD3D24">
      <w:pPr>
        <w:pStyle w:val="Heading3"/>
        <w:ind w:left="247" w:right="323"/>
        <w:jc w:val="center"/>
        <w:rPr>
          <w:b w:val="0"/>
          <w:bCs w:val="0"/>
        </w:rPr>
      </w:pPr>
      <w:r>
        <w:rPr>
          <w:color w:val="1D407D"/>
        </w:rPr>
        <w:t>Art.</w:t>
      </w:r>
      <w:r>
        <w:rPr>
          <w:color w:val="1D407D"/>
          <w:spacing w:val="-4"/>
        </w:rPr>
        <w:t xml:space="preserve"> </w:t>
      </w:r>
      <w:r>
        <w:rPr>
          <w:color w:val="1D407D"/>
        </w:rPr>
        <w:t>5</w:t>
      </w:r>
    </w:p>
    <w:p w:rsidR="00445AF5" w:rsidRPr="00A6014F" w:rsidRDefault="00AD3D24" w:rsidP="00AD3D24">
      <w:pPr>
        <w:pStyle w:val="Paragrafoelenco"/>
        <w:numPr>
          <w:ilvl w:val="0"/>
          <w:numId w:val="4"/>
        </w:numPr>
        <w:tabs>
          <w:tab w:val="left" w:pos="485"/>
        </w:tabs>
        <w:spacing w:before="36" w:line="276" w:lineRule="auto"/>
        <w:ind w:right="303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L’istituzione scolastica assicura il/i beneficiario/i del percorso in alternanza scuola lavoro contro gli infortuni sul lavoro presso l’INAIL, nonché per la responsabilit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à civile presso compagnie assicu- rative operanti nel settore. In caso di incidente durante lo svolgimento del percorso il soggetto ospi- tante si impegna a segnalare l’evento, entro i tempi previsti dalla normativa vigente, agli istituti as- sicurativi (f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acendo riferimento al numero della polizza sottoscritta dal soggetto promotore) e, conte- stualmente, al soggetto</w:t>
      </w:r>
      <w:r w:rsidRPr="00A6014F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promotore.</w:t>
      </w:r>
    </w:p>
    <w:p w:rsidR="00445AF5" w:rsidRPr="00A6014F" w:rsidRDefault="00AD3D24" w:rsidP="00AD3D24">
      <w:pPr>
        <w:pStyle w:val="Paragrafoelenco"/>
        <w:numPr>
          <w:ilvl w:val="0"/>
          <w:numId w:val="4"/>
        </w:numPr>
        <w:tabs>
          <w:tab w:val="left" w:pos="495"/>
        </w:tabs>
        <w:spacing w:before="1" w:line="278" w:lineRule="auto"/>
        <w:ind w:right="306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Ai fini dell’applicazione dell’articolo 18 del D. Lgs. 81/2008 il soggetto promotore si fa carico dei seguenti</w:t>
      </w:r>
      <w:r w:rsidRPr="00A6014F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obblighi:</w:t>
      </w:r>
    </w:p>
    <w:p w:rsidR="00445AF5" w:rsidRPr="00A6014F" w:rsidRDefault="00AD3D24" w:rsidP="00AD3D24">
      <w:pPr>
        <w:pStyle w:val="Paragrafoelenco"/>
        <w:numPr>
          <w:ilvl w:val="0"/>
          <w:numId w:val="3"/>
        </w:numPr>
        <w:tabs>
          <w:tab w:val="left" w:pos="382"/>
        </w:tabs>
        <w:spacing w:line="276" w:lineRule="auto"/>
        <w:ind w:right="308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hAnsi="Times New Roman"/>
          <w:sz w:val="24"/>
          <w:lang w:val="it-IT"/>
        </w:rPr>
        <w:t>tener conto delle capacità e delle condizioni della struttura ospitante, in rapporto alla salute e sicu- rezza degli studenti impegnati nelle attività di</w:t>
      </w:r>
      <w:r w:rsidRPr="00A6014F">
        <w:rPr>
          <w:rFonts w:ascii="Times New Roman" w:hAnsi="Times New Roman"/>
          <w:spacing w:val="-19"/>
          <w:sz w:val="24"/>
          <w:lang w:val="it-IT"/>
        </w:rPr>
        <w:t xml:space="preserve"> </w:t>
      </w:r>
      <w:r w:rsidRPr="00A6014F">
        <w:rPr>
          <w:rFonts w:ascii="Times New Roman" w:hAnsi="Times New Roman"/>
          <w:sz w:val="24"/>
          <w:lang w:val="it-IT"/>
        </w:rPr>
        <w:t>alternanza;</w:t>
      </w:r>
    </w:p>
    <w:p w:rsidR="00445AF5" w:rsidRPr="00A6014F" w:rsidRDefault="00445AF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445AF5" w:rsidRPr="00A6014F">
          <w:pgSz w:w="11900" w:h="16840"/>
          <w:pgMar w:top="4500" w:right="820" w:bottom="1220" w:left="900" w:header="710" w:footer="1031" w:gutter="0"/>
          <w:cols w:space="720"/>
        </w:sectPr>
      </w:pPr>
    </w:p>
    <w:p w:rsidR="00445AF5" w:rsidRPr="00A6014F" w:rsidRDefault="00445AF5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445AF5" w:rsidRPr="00A6014F" w:rsidRDefault="00AD3D24" w:rsidP="00AD3D24">
      <w:pPr>
        <w:pStyle w:val="Paragrafoelenco"/>
        <w:numPr>
          <w:ilvl w:val="0"/>
          <w:numId w:val="3"/>
        </w:numPr>
        <w:tabs>
          <w:tab w:val="left" w:pos="377"/>
        </w:tabs>
        <w:spacing w:before="68" w:line="276" w:lineRule="auto"/>
        <w:ind w:right="307" w:firstLine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/>
          <w:sz w:val="24"/>
          <w:lang w:val="it-IT"/>
        </w:rPr>
        <w:t>informare/formare lo studente in materia di norme relative a igiene, sicurezza e salute sui luoghi di lavoro, con particolare riguardo agli obblighi dello studente ex art. 20 D. Lgs.</w:t>
      </w:r>
      <w:r w:rsidRPr="00A6014F">
        <w:rPr>
          <w:rFonts w:ascii="Times New Roman"/>
          <w:spacing w:val="-23"/>
          <w:sz w:val="24"/>
          <w:lang w:val="it-IT"/>
        </w:rPr>
        <w:t xml:space="preserve"> </w:t>
      </w:r>
      <w:r w:rsidRPr="00A6014F">
        <w:rPr>
          <w:rFonts w:ascii="Times New Roman"/>
          <w:sz w:val="24"/>
          <w:lang w:val="it-IT"/>
        </w:rPr>
        <w:t>81/2008;</w:t>
      </w:r>
    </w:p>
    <w:p w:rsidR="00445AF5" w:rsidRDefault="00AD3D24" w:rsidP="00AD3D24">
      <w:pPr>
        <w:pStyle w:val="Paragrafoelenco"/>
        <w:numPr>
          <w:ilvl w:val="0"/>
          <w:numId w:val="3"/>
        </w:numPr>
        <w:tabs>
          <w:tab w:val="left" w:pos="394"/>
        </w:tabs>
        <w:spacing w:before="1" w:line="278" w:lineRule="auto"/>
        <w:ind w:right="308" w:firstLine="0"/>
        <w:rPr>
          <w:rFonts w:ascii="Times New Roman" w:eastAsia="Times New Roman" w:hAnsi="Times New Roman" w:cs="Times New Roman"/>
          <w:sz w:val="24"/>
          <w:szCs w:val="24"/>
        </w:rPr>
      </w:pPr>
      <w:r w:rsidRPr="00A6014F">
        <w:rPr>
          <w:rFonts w:ascii="Times New Roman" w:hAnsi="Times New Roman"/>
          <w:sz w:val="24"/>
          <w:lang w:val="it-IT"/>
        </w:rPr>
        <w:t>designare un tutor interno che sia competente e adeguatamente fo</w:t>
      </w:r>
      <w:r w:rsidRPr="00A6014F">
        <w:rPr>
          <w:rFonts w:ascii="Times New Roman" w:hAnsi="Times New Roman"/>
          <w:sz w:val="24"/>
          <w:lang w:val="it-IT"/>
        </w:rPr>
        <w:t>rmato in materia di sicurezza e salute nei luoghi di lavoro o che si avvalga di professionalità adeguate in materia (es.</w:t>
      </w:r>
      <w:r w:rsidRPr="00A6014F">
        <w:rPr>
          <w:rFonts w:ascii="Times New Roman" w:hAnsi="Times New Roman"/>
          <w:spacing w:val="-22"/>
          <w:sz w:val="24"/>
          <w:lang w:val="it-IT"/>
        </w:rPr>
        <w:t xml:space="preserve"> </w:t>
      </w:r>
      <w:r>
        <w:rPr>
          <w:rFonts w:ascii="Times New Roman" w:hAnsi="Times New Roman"/>
          <w:sz w:val="24"/>
        </w:rPr>
        <w:t>RSPP);</w:t>
      </w:r>
    </w:p>
    <w:p w:rsidR="00445AF5" w:rsidRDefault="00445AF5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445AF5" w:rsidRDefault="00AD3D24">
      <w:pPr>
        <w:pStyle w:val="Heading3"/>
        <w:spacing w:before="72"/>
        <w:ind w:left="247" w:right="323"/>
        <w:jc w:val="center"/>
        <w:rPr>
          <w:b w:val="0"/>
          <w:bCs w:val="0"/>
        </w:rPr>
      </w:pPr>
      <w:r>
        <w:rPr>
          <w:color w:val="1D407D"/>
        </w:rPr>
        <w:t>Art.</w:t>
      </w:r>
      <w:r>
        <w:rPr>
          <w:color w:val="1D407D"/>
          <w:spacing w:val="-4"/>
        </w:rPr>
        <w:t xml:space="preserve"> </w:t>
      </w:r>
      <w:r>
        <w:rPr>
          <w:color w:val="1D407D"/>
        </w:rPr>
        <w:t>6</w:t>
      </w:r>
    </w:p>
    <w:p w:rsidR="00445AF5" w:rsidRPr="00A6014F" w:rsidRDefault="00AD3D24">
      <w:pPr>
        <w:pStyle w:val="Corpodeltesto"/>
        <w:spacing w:before="36"/>
        <w:ind w:right="1613"/>
        <w:rPr>
          <w:lang w:val="it-IT"/>
        </w:rPr>
      </w:pPr>
      <w:r w:rsidRPr="00A6014F">
        <w:rPr>
          <w:lang w:val="it-IT"/>
        </w:rPr>
        <w:t xml:space="preserve">1. </w:t>
      </w:r>
      <w:r w:rsidRPr="00A6014F">
        <w:rPr>
          <w:spacing w:val="-3"/>
          <w:lang w:val="it-IT"/>
        </w:rPr>
        <w:t xml:space="preserve">Il </w:t>
      </w:r>
      <w:r w:rsidRPr="00A6014F">
        <w:rPr>
          <w:lang w:val="it-IT"/>
        </w:rPr>
        <w:t>soggetto ospitante si impegna</w:t>
      </w:r>
      <w:r w:rsidRPr="00A6014F">
        <w:rPr>
          <w:spacing w:val="-3"/>
          <w:lang w:val="it-IT"/>
        </w:rPr>
        <w:t xml:space="preserve"> </w:t>
      </w:r>
      <w:r w:rsidRPr="00A6014F">
        <w:rPr>
          <w:lang w:val="it-IT"/>
        </w:rPr>
        <w:t>a:</w:t>
      </w:r>
    </w:p>
    <w:p w:rsidR="00445AF5" w:rsidRPr="00A6014F" w:rsidRDefault="00AD3D24" w:rsidP="00AD3D24">
      <w:pPr>
        <w:pStyle w:val="Paragrafoelenco"/>
        <w:numPr>
          <w:ilvl w:val="0"/>
          <w:numId w:val="2"/>
        </w:numPr>
        <w:tabs>
          <w:tab w:val="left" w:pos="480"/>
        </w:tabs>
        <w:spacing w:before="41" w:line="276" w:lineRule="auto"/>
        <w:ind w:right="306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garantire al beneficiario/ai beneficiari del percorso, per il tramite del tutor d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ella struttura ospitan- te, l’assistenza e la formazione necessarie al buon esito dell’attività di alternanza, nonché la dichia- razione delle competenze acquisite nel contesto di</w:t>
      </w:r>
      <w:r w:rsidRPr="00A6014F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lavoro;</w:t>
      </w:r>
    </w:p>
    <w:p w:rsidR="00445AF5" w:rsidRPr="00A6014F" w:rsidRDefault="00AD3D24" w:rsidP="00AD3D24">
      <w:pPr>
        <w:pStyle w:val="Paragrafoelenco"/>
        <w:numPr>
          <w:ilvl w:val="0"/>
          <w:numId w:val="2"/>
        </w:numPr>
        <w:tabs>
          <w:tab w:val="left" w:pos="492"/>
        </w:tabs>
        <w:spacing w:before="1"/>
        <w:ind w:left="492" w:hanging="2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/>
          <w:sz w:val="24"/>
          <w:lang w:val="it-IT"/>
        </w:rPr>
        <w:t>rispettare le norme antinfortunistiche e di igiene sul</w:t>
      </w:r>
      <w:r w:rsidRPr="00A6014F">
        <w:rPr>
          <w:rFonts w:ascii="Times New Roman"/>
          <w:spacing w:val="-18"/>
          <w:sz w:val="24"/>
          <w:lang w:val="it-IT"/>
        </w:rPr>
        <w:t xml:space="preserve"> </w:t>
      </w:r>
      <w:r w:rsidRPr="00A6014F">
        <w:rPr>
          <w:rFonts w:ascii="Times New Roman"/>
          <w:sz w:val="24"/>
          <w:lang w:val="it-IT"/>
        </w:rPr>
        <w:t>lavoro;</w:t>
      </w:r>
    </w:p>
    <w:p w:rsidR="00445AF5" w:rsidRPr="00A6014F" w:rsidRDefault="00AD3D24" w:rsidP="00AD3D24">
      <w:pPr>
        <w:pStyle w:val="Paragrafoelenco"/>
        <w:numPr>
          <w:ilvl w:val="0"/>
          <w:numId w:val="2"/>
        </w:numPr>
        <w:tabs>
          <w:tab w:val="left" w:pos="485"/>
        </w:tabs>
        <w:spacing w:before="41" w:line="276" w:lineRule="auto"/>
        <w:ind w:right="306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consentire al tutor del soggetto promotore di contattare il beneficiario/i beneficiari del percorso e il tutor della struttura ospitante per verificare l’andamento della formazione in contesto lavorativo, per coordinare l’intero percorso formativo e per la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stesura della relazione</w:t>
      </w:r>
      <w:r w:rsidRPr="00A6014F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finale;</w:t>
      </w:r>
    </w:p>
    <w:p w:rsidR="00445AF5" w:rsidRPr="00A6014F" w:rsidRDefault="00AD3D24" w:rsidP="00AD3D24">
      <w:pPr>
        <w:pStyle w:val="Paragrafoelenco"/>
        <w:numPr>
          <w:ilvl w:val="0"/>
          <w:numId w:val="2"/>
        </w:numPr>
        <w:tabs>
          <w:tab w:val="left" w:pos="492"/>
        </w:tabs>
        <w:spacing w:before="1"/>
        <w:ind w:left="492" w:hanging="2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/>
          <w:sz w:val="24"/>
          <w:lang w:val="it-IT"/>
        </w:rPr>
        <w:t>informare il soggetto promotore di qualsiasi incidente accada al beneficiario/ai</w:t>
      </w:r>
      <w:r w:rsidRPr="00A6014F">
        <w:rPr>
          <w:rFonts w:ascii="Times New Roman"/>
          <w:spacing w:val="-25"/>
          <w:sz w:val="24"/>
          <w:lang w:val="it-IT"/>
        </w:rPr>
        <w:t xml:space="preserve"> </w:t>
      </w:r>
      <w:r w:rsidRPr="00A6014F">
        <w:rPr>
          <w:rFonts w:ascii="Times New Roman"/>
          <w:sz w:val="24"/>
          <w:lang w:val="it-IT"/>
        </w:rPr>
        <w:t>beneficiari;</w:t>
      </w:r>
    </w:p>
    <w:p w:rsidR="00445AF5" w:rsidRDefault="00AD3D24" w:rsidP="00AD3D24">
      <w:pPr>
        <w:pStyle w:val="Paragrafoelenco"/>
        <w:numPr>
          <w:ilvl w:val="0"/>
          <w:numId w:val="2"/>
        </w:numPr>
        <w:tabs>
          <w:tab w:val="left" w:pos="480"/>
        </w:tabs>
        <w:spacing w:before="41" w:line="276" w:lineRule="auto"/>
        <w:ind w:right="30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14F">
        <w:rPr>
          <w:rFonts w:ascii="Times New Roman" w:hAnsi="Times New Roman"/>
          <w:sz w:val="24"/>
          <w:lang w:val="it-IT"/>
        </w:rPr>
        <w:t xml:space="preserve">individuare il tutor esterno in un soggetto che sia competente e adeguatamente formato in materia di sicurezza e salute nei luoghi di lavoro o che si avvalga di professionalità adeguate in materia (es. </w:t>
      </w:r>
      <w:r>
        <w:rPr>
          <w:rFonts w:ascii="Times New Roman" w:hAnsi="Times New Roman"/>
          <w:sz w:val="24"/>
        </w:rPr>
        <w:t>RSPP).</w:t>
      </w:r>
    </w:p>
    <w:p w:rsidR="00445AF5" w:rsidRDefault="00445AF5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445AF5" w:rsidRDefault="00AD3D24">
      <w:pPr>
        <w:pStyle w:val="Heading3"/>
        <w:ind w:left="247" w:right="323"/>
        <w:jc w:val="center"/>
        <w:rPr>
          <w:b w:val="0"/>
          <w:bCs w:val="0"/>
        </w:rPr>
      </w:pPr>
      <w:r>
        <w:rPr>
          <w:color w:val="1D407D"/>
        </w:rPr>
        <w:t>Art.</w:t>
      </w:r>
      <w:r>
        <w:rPr>
          <w:color w:val="1D407D"/>
          <w:spacing w:val="-4"/>
        </w:rPr>
        <w:t xml:space="preserve"> </w:t>
      </w:r>
      <w:r>
        <w:rPr>
          <w:color w:val="1D407D"/>
        </w:rPr>
        <w:t>7</w:t>
      </w:r>
    </w:p>
    <w:p w:rsidR="00445AF5" w:rsidRPr="00A6014F" w:rsidRDefault="00AD3D24" w:rsidP="00AD3D24">
      <w:pPr>
        <w:pStyle w:val="Paragrafoelenco"/>
        <w:numPr>
          <w:ilvl w:val="0"/>
          <w:numId w:val="1"/>
        </w:numPr>
        <w:tabs>
          <w:tab w:val="left" w:pos="572"/>
        </w:tabs>
        <w:spacing w:before="38" w:line="276" w:lineRule="auto"/>
        <w:ind w:right="309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La presente convenzione decorre dalla d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ata sotto indicata e dura fino all’espletamento dell’esperienza definita da ciascun percorso formativo personalizzato presso il soggetto</w:t>
      </w:r>
      <w:r w:rsidRPr="00A6014F">
        <w:rPr>
          <w:rFonts w:ascii="Times New Roman" w:eastAsia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A6014F">
        <w:rPr>
          <w:rFonts w:ascii="Times New Roman" w:eastAsia="Times New Roman" w:hAnsi="Times New Roman" w:cs="Times New Roman"/>
          <w:sz w:val="24"/>
          <w:szCs w:val="24"/>
          <w:lang w:val="it-IT"/>
        </w:rPr>
        <w:t>ospitante.</w:t>
      </w:r>
    </w:p>
    <w:p w:rsidR="00445AF5" w:rsidRPr="00A6014F" w:rsidRDefault="00AD3D24" w:rsidP="00AD3D24">
      <w:pPr>
        <w:pStyle w:val="Paragrafoelenco"/>
        <w:numPr>
          <w:ilvl w:val="0"/>
          <w:numId w:val="1"/>
        </w:numPr>
        <w:tabs>
          <w:tab w:val="left" w:pos="495"/>
        </w:tabs>
        <w:spacing w:before="1" w:line="276" w:lineRule="auto"/>
        <w:ind w:right="304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014F">
        <w:rPr>
          <w:rFonts w:ascii="Times New Roman" w:hAnsi="Times New Roman"/>
          <w:sz w:val="24"/>
          <w:lang w:val="it-IT"/>
        </w:rPr>
        <w:t>È in ogni caso riconosciuta facoltà al soggetto ospitante e al soggetto promotore di risolvere la presente c</w:t>
      </w:r>
      <w:r w:rsidRPr="00A6014F">
        <w:rPr>
          <w:rFonts w:ascii="Times New Roman" w:hAnsi="Times New Roman"/>
          <w:sz w:val="24"/>
          <w:lang w:val="it-IT"/>
        </w:rPr>
        <w:t>onvenzione in caso di violazione degli obblighi in materia di salute e sicurezza nei luoghi di lavoro o del piano formativo</w:t>
      </w:r>
      <w:r w:rsidRPr="00A6014F">
        <w:rPr>
          <w:rFonts w:ascii="Times New Roman" w:hAnsi="Times New Roman"/>
          <w:spacing w:val="-9"/>
          <w:sz w:val="24"/>
          <w:lang w:val="it-IT"/>
        </w:rPr>
        <w:t xml:space="preserve"> </w:t>
      </w:r>
      <w:r w:rsidRPr="00A6014F">
        <w:rPr>
          <w:rFonts w:ascii="Times New Roman" w:hAnsi="Times New Roman"/>
          <w:sz w:val="24"/>
          <w:lang w:val="it-IT"/>
        </w:rPr>
        <w:t>personalizzato.</w:t>
      </w:r>
    </w:p>
    <w:p w:rsidR="00445AF5" w:rsidRPr="00A6014F" w:rsidRDefault="00445AF5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45AF5" w:rsidRPr="00A6014F" w:rsidRDefault="00445AF5">
      <w:pPr>
        <w:spacing w:before="2"/>
        <w:rPr>
          <w:rFonts w:ascii="Times New Roman" w:eastAsia="Times New Roman" w:hAnsi="Times New Roman" w:cs="Times New Roman"/>
          <w:sz w:val="31"/>
          <w:szCs w:val="31"/>
          <w:lang w:val="it-IT"/>
        </w:rPr>
      </w:pPr>
    </w:p>
    <w:p w:rsidR="00445AF5" w:rsidRDefault="00AD3D24">
      <w:pPr>
        <w:pStyle w:val="Corpodeltesto"/>
        <w:spacing w:before="0"/>
        <w:jc w:val="both"/>
      </w:pPr>
      <w:r>
        <w:t>Luogo e</w:t>
      </w:r>
      <w:r>
        <w:rPr>
          <w:spacing w:val="-6"/>
        </w:rPr>
        <w:t xml:space="preserve"> </w:t>
      </w:r>
      <w:r>
        <w:t>Data</w:t>
      </w:r>
    </w:p>
    <w:p w:rsidR="00445AF5" w:rsidRDefault="00AD3D24">
      <w:pPr>
        <w:pStyle w:val="Corpodeltesto"/>
        <w:spacing w:before="41"/>
        <w:jc w:val="both"/>
      </w:pPr>
      <w:r>
        <w:t>…………………………………………………………</w:t>
      </w:r>
    </w:p>
    <w:p w:rsidR="00445AF5" w:rsidRDefault="00AD3D24">
      <w:pPr>
        <w:pStyle w:val="Corpodeltesto"/>
        <w:spacing w:before="43"/>
        <w:jc w:val="both"/>
      </w:pPr>
      <w:r>
        <w:t>………………………………………………………</w:t>
      </w:r>
    </w:p>
    <w:p w:rsidR="00445AF5" w:rsidRPr="00A6014F" w:rsidRDefault="00AD3D24">
      <w:pPr>
        <w:pStyle w:val="Corpodeltesto"/>
        <w:tabs>
          <w:tab w:val="left" w:pos="5183"/>
          <w:tab w:val="left" w:pos="5947"/>
        </w:tabs>
        <w:spacing w:before="41" w:line="276" w:lineRule="auto"/>
        <w:ind w:right="1474"/>
        <w:rPr>
          <w:lang w:val="it-IT"/>
        </w:rPr>
      </w:pPr>
      <w:r w:rsidRPr="00A6014F">
        <w:rPr>
          <w:lang w:val="it-IT"/>
        </w:rPr>
        <w:t>[denominazione</w:t>
      </w:r>
      <w:r w:rsidRPr="00A6014F">
        <w:rPr>
          <w:spacing w:val="-6"/>
          <w:lang w:val="it-IT"/>
        </w:rPr>
        <w:t xml:space="preserve"> </w:t>
      </w:r>
      <w:r w:rsidRPr="00A6014F">
        <w:rPr>
          <w:lang w:val="it-IT"/>
        </w:rPr>
        <w:t>Istituzione</w:t>
      </w:r>
      <w:r w:rsidRPr="00A6014F">
        <w:rPr>
          <w:spacing w:val="-8"/>
          <w:lang w:val="it-IT"/>
        </w:rPr>
        <w:t xml:space="preserve"> </w:t>
      </w:r>
      <w:r w:rsidRPr="00A6014F">
        <w:rPr>
          <w:lang w:val="it-IT"/>
        </w:rPr>
        <w:t>scolastica]</w:t>
      </w:r>
      <w:r w:rsidRPr="00A6014F">
        <w:rPr>
          <w:lang w:val="it-IT"/>
        </w:rPr>
        <w:tab/>
        <w:t>[denominazione</w:t>
      </w:r>
      <w:r w:rsidRPr="00A6014F">
        <w:rPr>
          <w:spacing w:val="-6"/>
          <w:lang w:val="it-IT"/>
        </w:rPr>
        <w:t xml:space="preserve"> </w:t>
      </w:r>
      <w:r w:rsidRPr="00A6014F">
        <w:rPr>
          <w:lang w:val="it-IT"/>
        </w:rPr>
        <w:t>Soggetto</w:t>
      </w:r>
      <w:r w:rsidRPr="00A6014F">
        <w:rPr>
          <w:spacing w:val="-5"/>
          <w:lang w:val="it-IT"/>
        </w:rPr>
        <w:t xml:space="preserve"> </w:t>
      </w:r>
      <w:r w:rsidRPr="00A6014F">
        <w:rPr>
          <w:lang w:val="it-IT"/>
        </w:rPr>
        <w:t>Ospitante]</w:t>
      </w:r>
      <w:r w:rsidRPr="00A6014F">
        <w:rPr>
          <w:w w:val="99"/>
          <w:lang w:val="it-IT"/>
        </w:rPr>
        <w:t xml:space="preserve"> </w:t>
      </w:r>
      <w:r w:rsidRPr="00A6014F">
        <w:rPr>
          <w:lang w:val="it-IT"/>
        </w:rPr>
        <w:t>Legale</w:t>
      </w:r>
      <w:r w:rsidRPr="00A6014F">
        <w:rPr>
          <w:spacing w:val="-7"/>
          <w:lang w:val="it-IT"/>
        </w:rPr>
        <w:t xml:space="preserve"> </w:t>
      </w:r>
      <w:r w:rsidRPr="00A6014F">
        <w:rPr>
          <w:lang w:val="it-IT"/>
        </w:rPr>
        <w:t>rappresentante</w:t>
      </w:r>
      <w:r w:rsidRPr="00A6014F">
        <w:rPr>
          <w:lang w:val="it-IT"/>
        </w:rPr>
        <w:tab/>
      </w:r>
      <w:r w:rsidRPr="00A6014F">
        <w:rPr>
          <w:lang w:val="it-IT"/>
        </w:rPr>
        <w:tab/>
        <w:t>Legale</w:t>
      </w:r>
      <w:r w:rsidRPr="00A6014F">
        <w:rPr>
          <w:spacing w:val="-8"/>
          <w:lang w:val="it-IT"/>
        </w:rPr>
        <w:t xml:space="preserve"> </w:t>
      </w:r>
      <w:r w:rsidRPr="00A6014F">
        <w:rPr>
          <w:lang w:val="it-IT"/>
        </w:rPr>
        <w:t>rappresentante</w:t>
      </w:r>
    </w:p>
    <w:sectPr w:rsidR="00445AF5" w:rsidRPr="00A6014F" w:rsidSect="00445AF5">
      <w:pgSz w:w="11900" w:h="16840"/>
      <w:pgMar w:top="4500" w:right="820" w:bottom="1220" w:left="900" w:header="710" w:footer="10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D24" w:rsidRDefault="00AD3D24" w:rsidP="00445AF5">
      <w:r>
        <w:separator/>
      </w:r>
    </w:p>
  </w:endnote>
  <w:endnote w:type="continuationSeparator" w:id="0">
    <w:p w:rsidR="00AD3D24" w:rsidRDefault="00AD3D24" w:rsidP="00445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AF5" w:rsidRDefault="00445AF5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D24" w:rsidRDefault="00AD3D24" w:rsidP="00445AF5">
      <w:r>
        <w:separator/>
      </w:r>
    </w:p>
  </w:footnote>
  <w:footnote w:type="continuationSeparator" w:id="0">
    <w:p w:rsidR="00AD3D24" w:rsidRDefault="00AD3D24" w:rsidP="00445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180" w:type="dxa"/>
      <w:tblLook w:val="04A0"/>
    </w:tblPr>
    <w:tblGrid>
      <w:gridCol w:w="1848"/>
      <w:gridCol w:w="5670"/>
      <w:gridCol w:w="2260"/>
    </w:tblGrid>
    <w:tr w:rsidR="00A6014F" w:rsidTr="00A6014F">
      <w:trPr>
        <w:jc w:val="center"/>
      </w:trPr>
      <w:tc>
        <w:tcPr>
          <w:tcW w:w="1848" w:type="dxa"/>
          <w:hideMark/>
        </w:tcPr>
        <w:p w:rsidR="00A6014F" w:rsidRDefault="00A6014F">
          <w:pPr>
            <w:autoSpaceDE w:val="0"/>
            <w:autoSpaceDN w:val="0"/>
            <w:adjustRightInd w:val="0"/>
            <w:spacing w:line="276" w:lineRule="auto"/>
            <w:ind w:right="-262"/>
            <w:jc w:val="center"/>
            <w:rPr>
              <w:rFonts w:ascii="Times New Roman" w:eastAsiaTheme="minorEastAsia" w:hAnsi="Times New Roman" w:cs="Times New Roman"/>
              <w:b/>
              <w:bCs/>
              <w:i/>
              <w:iCs/>
              <w:color w:val="FFFFFF"/>
            </w:rPr>
          </w:pPr>
          <w:r>
            <w:rPr>
              <w:b/>
              <w:noProof/>
              <w:color w:val="FFFFFF"/>
              <w:lang w:val="it-IT" w:eastAsia="it-IT"/>
            </w:rPr>
            <w:drawing>
              <wp:inline distT="0" distB="0" distL="0" distR="0">
                <wp:extent cx="659765" cy="731520"/>
                <wp:effectExtent l="19050" t="0" r="6985" b="0"/>
                <wp:docPr id="116" name="Immagine 116" descr="http://tbn3.google.com/images?q=tbn:uZVjlf4An5a6lM:http://ansard.files.wordpress.com/2008/04/repubblica_italiana_emblema_logo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6" descr="http://tbn3.google.com/images?q=tbn:uZVjlf4An5a6lM:http://ansard.files.wordpress.com/2008/04/repubblica_italiana_emblem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hideMark/>
        </w:tcPr>
        <w:p w:rsidR="00A6014F" w:rsidRDefault="00A6014F">
          <w:pPr>
            <w:autoSpaceDE w:val="0"/>
            <w:autoSpaceDN w:val="0"/>
            <w:adjustRightInd w:val="0"/>
            <w:spacing w:line="276" w:lineRule="auto"/>
            <w:ind w:right="-262"/>
            <w:jc w:val="center"/>
            <w:rPr>
              <w:rFonts w:ascii="Times New Roman" w:eastAsiaTheme="minorEastAsia" w:hAnsi="Times New Roman" w:cs="Times New Roman"/>
              <w:b/>
              <w:i/>
              <w:iCs/>
              <w:noProof/>
              <w:color w:val="FFFFFF"/>
            </w:rPr>
          </w:pPr>
          <w:r>
            <w:rPr>
              <w:b/>
              <w:noProof/>
              <w:color w:val="FFFFFF"/>
              <w:lang w:val="it-IT" w:eastAsia="it-IT"/>
            </w:rPr>
            <w:drawing>
              <wp:inline distT="0" distB="0" distL="0" distR="0">
                <wp:extent cx="755650" cy="723265"/>
                <wp:effectExtent l="19050" t="0" r="6350" b="0"/>
                <wp:docPr id="117" name="Immagine 8" descr="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FFFFFF"/>
            </w:rPr>
            <w:t xml:space="preserve">              </w:t>
          </w:r>
          <w:r>
            <w:rPr>
              <w:b/>
              <w:noProof/>
              <w:color w:val="FFFFFF"/>
              <w:lang w:val="it-IT" w:eastAsia="it-IT"/>
            </w:rPr>
            <w:drawing>
              <wp:inline distT="0" distB="0" distL="0" distR="0">
                <wp:extent cx="866775" cy="826770"/>
                <wp:effectExtent l="19050" t="0" r="9525" b="0"/>
                <wp:docPr id="11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0" w:type="dxa"/>
          <w:hideMark/>
        </w:tcPr>
        <w:p w:rsidR="00A6014F" w:rsidRDefault="00A6014F">
          <w:pPr>
            <w:autoSpaceDE w:val="0"/>
            <w:autoSpaceDN w:val="0"/>
            <w:adjustRightInd w:val="0"/>
            <w:spacing w:line="276" w:lineRule="auto"/>
            <w:ind w:right="-262"/>
            <w:jc w:val="center"/>
            <w:rPr>
              <w:rFonts w:ascii="Times New Roman" w:eastAsiaTheme="minorEastAsia" w:hAnsi="Times New Roman" w:cs="Times New Roman"/>
              <w:b/>
              <w:bCs/>
              <w:i/>
              <w:iCs/>
              <w:color w:val="FFFFFF"/>
            </w:rPr>
          </w:pPr>
          <w:r>
            <w:rPr>
              <w:b/>
              <w:noProof/>
              <w:color w:val="FFFFFF"/>
              <w:lang w:val="it-IT" w:eastAsia="it-IT"/>
            </w:rPr>
            <w:drawing>
              <wp:inline distT="0" distB="0" distL="0" distR="0">
                <wp:extent cx="962025" cy="636270"/>
                <wp:effectExtent l="19050" t="0" r="9525" b="0"/>
                <wp:docPr id="119" name="Immagine 119" descr="http://tbn3.google.com/images?q=tbn:W-O3yoSxpvnPYM:http://www.apres-developpement.org/participer/Logo-ue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9" descr="http://tbn3.google.com/images?q=tbn:W-O3yoSxpvnPYM:http://www.apres-developpement.org/participer/Logo-u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014F" w:rsidRDefault="00A6014F" w:rsidP="00A6014F">
    <w:pPr>
      <w:pStyle w:val="Sottotitolo"/>
      <w:rPr>
        <w:sz w:val="22"/>
        <w:szCs w:val="22"/>
      </w:rPr>
    </w:pPr>
    <w:r>
      <w:rPr>
        <w:noProof/>
        <w:sz w:val="22"/>
        <w:szCs w:val="22"/>
      </w:rPr>
      <w:t>Ministero dell'Istruzione, dell'Università e della Ricerca</w:t>
    </w:r>
  </w:p>
  <w:p w:rsidR="00A6014F" w:rsidRDefault="00A6014F" w:rsidP="00A6014F">
    <w:pPr>
      <w:pStyle w:val="Sottotitolo"/>
      <w:rPr>
        <w:sz w:val="22"/>
        <w:szCs w:val="22"/>
      </w:rPr>
    </w:pPr>
    <w:r>
      <w:rPr>
        <w:sz w:val="22"/>
        <w:szCs w:val="22"/>
      </w:rPr>
      <w:t xml:space="preserve">UFFICIO SCOLASTICO REGIONALE PER </w:t>
    </w:r>
    <w:r>
      <w:rPr>
        <w:noProof/>
        <w:sz w:val="22"/>
        <w:szCs w:val="22"/>
      </w:rPr>
      <w:t>LA CALABRIA</w:t>
    </w:r>
  </w:p>
  <w:p w:rsidR="00A6014F" w:rsidRDefault="00A6014F" w:rsidP="00A6014F">
    <w:pPr>
      <w:pStyle w:val="Sottotitolo"/>
      <w:rPr>
        <w:sz w:val="22"/>
        <w:szCs w:val="22"/>
      </w:rPr>
    </w:pPr>
    <w:r>
      <w:rPr>
        <w:noProof/>
        <w:sz w:val="22"/>
        <w:szCs w:val="22"/>
      </w:rPr>
      <w:t>I.I.S. "S. Lopiano"</w:t>
    </w:r>
  </w:p>
  <w:p w:rsidR="00A6014F" w:rsidRDefault="00A6014F" w:rsidP="00A6014F">
    <w:pPr>
      <w:pStyle w:val="Sottotitolo"/>
      <w:rPr>
        <w:noProof/>
        <w:sz w:val="22"/>
        <w:szCs w:val="22"/>
      </w:rPr>
    </w:pPr>
    <w:r>
      <w:rPr>
        <w:noProof/>
        <w:sz w:val="22"/>
        <w:szCs w:val="22"/>
      </w:rPr>
      <w:t>LICEO CLASSICO - LICEO SCIENTIFICO - LICEO SPORTIVO - I.S.A /ITA/ITT</w:t>
    </w:r>
  </w:p>
  <w:p w:rsidR="00A6014F" w:rsidRDefault="00A6014F" w:rsidP="00A6014F">
    <w:pPr>
      <w:pStyle w:val="Sottotitolo"/>
      <w:rPr>
        <w:b w:val="0"/>
        <w:sz w:val="22"/>
        <w:szCs w:val="22"/>
      </w:rPr>
    </w:pPr>
    <w:r>
      <w:rPr>
        <w:b w:val="0"/>
        <w:noProof/>
        <w:sz w:val="22"/>
        <w:szCs w:val="22"/>
      </w:rPr>
      <w:t>Via Marinella - s.n.c.</w:t>
    </w:r>
    <w:r>
      <w:rPr>
        <w:b w:val="0"/>
        <w:sz w:val="22"/>
        <w:szCs w:val="22"/>
      </w:rPr>
      <w:t xml:space="preserve"> - </w:t>
    </w:r>
    <w:r>
      <w:rPr>
        <w:b w:val="0"/>
        <w:noProof/>
        <w:sz w:val="22"/>
        <w:szCs w:val="22"/>
      </w:rPr>
      <w:t>87022</w:t>
    </w:r>
    <w:r>
      <w:rPr>
        <w:b w:val="0"/>
        <w:sz w:val="22"/>
        <w:szCs w:val="22"/>
      </w:rPr>
      <w:t xml:space="preserve"> </w:t>
    </w:r>
    <w:r>
      <w:rPr>
        <w:b w:val="0"/>
        <w:noProof/>
        <w:sz w:val="22"/>
        <w:szCs w:val="22"/>
      </w:rPr>
      <w:t>CETRARO</w:t>
    </w:r>
    <w:r>
      <w:rPr>
        <w:b w:val="0"/>
        <w:sz w:val="22"/>
        <w:szCs w:val="22"/>
      </w:rPr>
      <w:t xml:space="preserve"> (</w:t>
    </w:r>
    <w:r>
      <w:rPr>
        <w:b w:val="0"/>
        <w:noProof/>
        <w:sz w:val="22"/>
        <w:szCs w:val="22"/>
      </w:rPr>
      <w:t>CS</w:t>
    </w:r>
    <w:r>
      <w:rPr>
        <w:b w:val="0"/>
        <w:sz w:val="22"/>
        <w:szCs w:val="22"/>
      </w:rPr>
      <w:t xml:space="preserve">) Tel. </w:t>
    </w:r>
    <w:r>
      <w:rPr>
        <w:b w:val="0"/>
        <w:noProof/>
        <w:sz w:val="22"/>
        <w:szCs w:val="22"/>
      </w:rPr>
      <w:t>0982/92007</w:t>
    </w:r>
    <w:r>
      <w:rPr>
        <w:b w:val="0"/>
        <w:sz w:val="22"/>
        <w:szCs w:val="22"/>
      </w:rPr>
      <w:t xml:space="preserve"> </w:t>
    </w:r>
    <w:r>
      <w:rPr>
        <w:b w:val="0"/>
        <w:noProof/>
        <w:sz w:val="22"/>
        <w:szCs w:val="22"/>
      </w:rPr>
      <w:t>0982/91596</w:t>
    </w:r>
    <w:r>
      <w:rPr>
        <w:b w:val="0"/>
        <w:sz w:val="22"/>
        <w:szCs w:val="22"/>
      </w:rPr>
      <w:t xml:space="preserve"> Fax. </w:t>
    </w:r>
    <w:r>
      <w:rPr>
        <w:b w:val="0"/>
        <w:noProof/>
        <w:sz w:val="22"/>
        <w:szCs w:val="22"/>
      </w:rPr>
      <w:t>0982/91071</w:t>
    </w:r>
    <w:r>
      <w:rPr>
        <w:b w:val="0"/>
        <w:sz w:val="22"/>
        <w:szCs w:val="22"/>
      </w:rPr>
      <w:t xml:space="preserve">  -</w:t>
    </w:r>
  </w:p>
  <w:p w:rsidR="00A6014F" w:rsidRDefault="00A6014F" w:rsidP="00A6014F">
    <w:pPr>
      <w:pStyle w:val="Sottotitolo"/>
      <w:rPr>
        <w:b w:val="0"/>
        <w:noProof/>
        <w:sz w:val="22"/>
        <w:szCs w:val="22"/>
      </w:rPr>
    </w:pPr>
    <w:r>
      <w:rPr>
        <w:b w:val="0"/>
        <w:sz w:val="22"/>
        <w:szCs w:val="22"/>
      </w:rPr>
      <w:t xml:space="preserve">Codice Meccanografico: </w:t>
    </w:r>
    <w:r>
      <w:rPr>
        <w:b w:val="0"/>
        <w:noProof/>
        <w:sz w:val="22"/>
        <w:szCs w:val="22"/>
      </w:rPr>
      <w:t>CSIS028006 E mail:csis028006@istruzione.it-Emeil</w:t>
    </w:r>
  </w:p>
  <w:p w:rsidR="00A6014F" w:rsidRDefault="00A6014F" w:rsidP="00A6014F">
    <w:pPr>
      <w:pStyle w:val="Sottotitolo"/>
      <w:rPr>
        <w:b w:val="0"/>
        <w:noProof/>
        <w:sz w:val="22"/>
        <w:szCs w:val="22"/>
      </w:rPr>
    </w:pPr>
    <w:r>
      <w:rPr>
        <w:b w:val="0"/>
        <w:noProof/>
        <w:sz w:val="22"/>
        <w:szCs w:val="22"/>
      </w:rPr>
      <w:t xml:space="preserve">PEC: </w:t>
    </w:r>
    <w:hyperlink r:id="rId9" w:history="1">
      <w:r>
        <w:rPr>
          <w:rStyle w:val="Collegamentoipertestuale"/>
          <w:b w:val="0"/>
          <w:noProof/>
          <w:sz w:val="22"/>
          <w:szCs w:val="22"/>
        </w:rPr>
        <w:t>csis028006@pec.istruzione.it</w:t>
      </w:r>
    </w:hyperlink>
  </w:p>
  <w:p w:rsidR="00A6014F" w:rsidRDefault="00A6014F" w:rsidP="00A6014F">
    <w:pPr>
      <w:pStyle w:val="Sottotitolo"/>
      <w:rPr>
        <w:sz w:val="22"/>
        <w:szCs w:val="22"/>
      </w:rPr>
    </w:pPr>
    <w:r>
      <w:rPr>
        <w:b w:val="0"/>
        <w:sz w:val="22"/>
        <w:szCs w:val="22"/>
      </w:rPr>
      <w:t xml:space="preserve">Codice Fiscale: </w:t>
    </w:r>
    <w:r>
      <w:rPr>
        <w:b w:val="0"/>
        <w:noProof/>
        <w:sz w:val="22"/>
        <w:szCs w:val="22"/>
      </w:rPr>
      <w:t>86002330784</w:t>
    </w:r>
    <w:r>
      <w:rPr>
        <w:b w:val="0"/>
        <w:sz w:val="22"/>
        <w:szCs w:val="22"/>
      </w:rPr>
      <w:t xml:space="preserve"> - </w:t>
    </w:r>
    <w:r>
      <w:rPr>
        <w:b w:val="0"/>
        <w:noProof/>
        <w:sz w:val="22"/>
        <w:szCs w:val="22"/>
      </w:rPr>
      <w:t>C.U. I.P.A.:</w:t>
    </w:r>
    <w:r>
      <w:rPr>
        <w:sz w:val="22"/>
        <w:szCs w:val="22"/>
      </w:rPr>
      <w:t>UFZUJC - codice IPA istsc_csis028006</w:t>
    </w:r>
  </w:p>
  <w:p w:rsidR="00A6014F" w:rsidRPr="00A6014F" w:rsidRDefault="00A6014F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D89"/>
    <w:multiLevelType w:val="hybridMultilevel"/>
    <w:tmpl w:val="8AA672A6"/>
    <w:lvl w:ilvl="0" w:tplc="E8269828">
      <w:start w:val="3"/>
      <w:numFmt w:val="lowerLetter"/>
      <w:lvlText w:val="%1)"/>
      <w:lvlJc w:val="left"/>
      <w:pPr>
        <w:ind w:left="1020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CE82C8EE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CB20383A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9ACE5B7C">
      <w:start w:val="1"/>
      <w:numFmt w:val="bullet"/>
      <w:lvlText w:val="•"/>
      <w:lvlJc w:val="left"/>
      <w:pPr>
        <w:ind w:left="3768" w:hanging="360"/>
      </w:pPr>
      <w:rPr>
        <w:rFonts w:hint="default"/>
      </w:rPr>
    </w:lvl>
    <w:lvl w:ilvl="4" w:tplc="27C621C4">
      <w:start w:val="1"/>
      <w:numFmt w:val="bullet"/>
      <w:lvlText w:val="•"/>
      <w:lvlJc w:val="left"/>
      <w:pPr>
        <w:ind w:left="4684" w:hanging="360"/>
      </w:pPr>
      <w:rPr>
        <w:rFonts w:hint="default"/>
      </w:rPr>
    </w:lvl>
    <w:lvl w:ilvl="5" w:tplc="D7E03942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02A85488">
      <w:start w:val="1"/>
      <w:numFmt w:val="bullet"/>
      <w:lvlText w:val="•"/>
      <w:lvlJc w:val="left"/>
      <w:pPr>
        <w:ind w:left="6516" w:hanging="360"/>
      </w:pPr>
      <w:rPr>
        <w:rFonts w:hint="default"/>
      </w:rPr>
    </w:lvl>
    <w:lvl w:ilvl="7" w:tplc="5C5E17D6">
      <w:start w:val="1"/>
      <w:numFmt w:val="bullet"/>
      <w:lvlText w:val="•"/>
      <w:lvlJc w:val="left"/>
      <w:pPr>
        <w:ind w:left="7432" w:hanging="360"/>
      </w:pPr>
      <w:rPr>
        <w:rFonts w:hint="default"/>
      </w:rPr>
    </w:lvl>
    <w:lvl w:ilvl="8" w:tplc="CC9ACA68">
      <w:start w:val="1"/>
      <w:numFmt w:val="bullet"/>
      <w:lvlText w:val="•"/>
      <w:lvlJc w:val="left"/>
      <w:pPr>
        <w:ind w:left="8348" w:hanging="360"/>
      </w:pPr>
      <w:rPr>
        <w:rFonts w:hint="default"/>
      </w:rPr>
    </w:lvl>
  </w:abstractNum>
  <w:abstractNum w:abstractNumId="1">
    <w:nsid w:val="14C15694"/>
    <w:multiLevelType w:val="hybridMultilevel"/>
    <w:tmpl w:val="4E941D1A"/>
    <w:lvl w:ilvl="0" w:tplc="BC0ED410">
      <w:start w:val="1"/>
      <w:numFmt w:val="bullet"/>
      <w:lvlText w:val="-"/>
      <w:lvlJc w:val="left"/>
      <w:pPr>
        <w:ind w:left="232" w:hanging="1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1726B46">
      <w:start w:val="1"/>
      <w:numFmt w:val="bullet"/>
      <w:lvlText w:val="•"/>
      <w:lvlJc w:val="left"/>
      <w:pPr>
        <w:ind w:left="1234" w:hanging="161"/>
      </w:pPr>
      <w:rPr>
        <w:rFonts w:hint="default"/>
      </w:rPr>
    </w:lvl>
    <w:lvl w:ilvl="2" w:tplc="B552BDB4">
      <w:start w:val="1"/>
      <w:numFmt w:val="bullet"/>
      <w:lvlText w:val="•"/>
      <w:lvlJc w:val="left"/>
      <w:pPr>
        <w:ind w:left="2228" w:hanging="161"/>
      </w:pPr>
      <w:rPr>
        <w:rFonts w:hint="default"/>
      </w:rPr>
    </w:lvl>
    <w:lvl w:ilvl="3" w:tplc="3DFC3BDA">
      <w:start w:val="1"/>
      <w:numFmt w:val="bullet"/>
      <w:lvlText w:val="•"/>
      <w:lvlJc w:val="left"/>
      <w:pPr>
        <w:ind w:left="3222" w:hanging="161"/>
      </w:pPr>
      <w:rPr>
        <w:rFonts w:hint="default"/>
      </w:rPr>
    </w:lvl>
    <w:lvl w:ilvl="4" w:tplc="8B085998">
      <w:start w:val="1"/>
      <w:numFmt w:val="bullet"/>
      <w:lvlText w:val="•"/>
      <w:lvlJc w:val="left"/>
      <w:pPr>
        <w:ind w:left="4216" w:hanging="161"/>
      </w:pPr>
      <w:rPr>
        <w:rFonts w:hint="default"/>
      </w:rPr>
    </w:lvl>
    <w:lvl w:ilvl="5" w:tplc="975ACC3E">
      <w:start w:val="1"/>
      <w:numFmt w:val="bullet"/>
      <w:lvlText w:val="•"/>
      <w:lvlJc w:val="left"/>
      <w:pPr>
        <w:ind w:left="5210" w:hanging="161"/>
      </w:pPr>
      <w:rPr>
        <w:rFonts w:hint="default"/>
      </w:rPr>
    </w:lvl>
    <w:lvl w:ilvl="6" w:tplc="E49CF9AE">
      <w:start w:val="1"/>
      <w:numFmt w:val="bullet"/>
      <w:lvlText w:val="•"/>
      <w:lvlJc w:val="left"/>
      <w:pPr>
        <w:ind w:left="6204" w:hanging="161"/>
      </w:pPr>
      <w:rPr>
        <w:rFonts w:hint="default"/>
      </w:rPr>
    </w:lvl>
    <w:lvl w:ilvl="7" w:tplc="2DB857B2">
      <w:start w:val="1"/>
      <w:numFmt w:val="bullet"/>
      <w:lvlText w:val="•"/>
      <w:lvlJc w:val="left"/>
      <w:pPr>
        <w:ind w:left="7198" w:hanging="161"/>
      </w:pPr>
      <w:rPr>
        <w:rFonts w:hint="default"/>
      </w:rPr>
    </w:lvl>
    <w:lvl w:ilvl="8" w:tplc="B44A00A8">
      <w:start w:val="1"/>
      <w:numFmt w:val="bullet"/>
      <w:lvlText w:val="•"/>
      <w:lvlJc w:val="left"/>
      <w:pPr>
        <w:ind w:left="8192" w:hanging="161"/>
      </w:pPr>
      <w:rPr>
        <w:rFonts w:hint="default"/>
      </w:rPr>
    </w:lvl>
  </w:abstractNum>
  <w:abstractNum w:abstractNumId="2">
    <w:nsid w:val="163531B5"/>
    <w:multiLevelType w:val="hybridMultilevel"/>
    <w:tmpl w:val="5E6239D0"/>
    <w:lvl w:ilvl="0" w:tplc="32A67C8C">
      <w:start w:val="1"/>
      <w:numFmt w:val="lowerLetter"/>
      <w:lvlText w:val="%1)"/>
      <w:lvlJc w:val="left"/>
      <w:pPr>
        <w:ind w:left="232" w:hanging="24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62EA017E">
      <w:start w:val="1"/>
      <w:numFmt w:val="bullet"/>
      <w:lvlText w:val="•"/>
      <w:lvlJc w:val="left"/>
      <w:pPr>
        <w:ind w:left="1234" w:hanging="245"/>
      </w:pPr>
      <w:rPr>
        <w:rFonts w:hint="default"/>
      </w:rPr>
    </w:lvl>
    <w:lvl w:ilvl="2" w:tplc="9B2A0060">
      <w:start w:val="1"/>
      <w:numFmt w:val="bullet"/>
      <w:lvlText w:val="•"/>
      <w:lvlJc w:val="left"/>
      <w:pPr>
        <w:ind w:left="2228" w:hanging="245"/>
      </w:pPr>
      <w:rPr>
        <w:rFonts w:hint="default"/>
      </w:rPr>
    </w:lvl>
    <w:lvl w:ilvl="3" w:tplc="CD1C4C1C">
      <w:start w:val="1"/>
      <w:numFmt w:val="bullet"/>
      <w:lvlText w:val="•"/>
      <w:lvlJc w:val="left"/>
      <w:pPr>
        <w:ind w:left="3222" w:hanging="245"/>
      </w:pPr>
      <w:rPr>
        <w:rFonts w:hint="default"/>
      </w:rPr>
    </w:lvl>
    <w:lvl w:ilvl="4" w:tplc="2BFE21F2">
      <w:start w:val="1"/>
      <w:numFmt w:val="bullet"/>
      <w:lvlText w:val="•"/>
      <w:lvlJc w:val="left"/>
      <w:pPr>
        <w:ind w:left="4216" w:hanging="245"/>
      </w:pPr>
      <w:rPr>
        <w:rFonts w:hint="default"/>
      </w:rPr>
    </w:lvl>
    <w:lvl w:ilvl="5" w:tplc="BD364E54">
      <w:start w:val="1"/>
      <w:numFmt w:val="bullet"/>
      <w:lvlText w:val="•"/>
      <w:lvlJc w:val="left"/>
      <w:pPr>
        <w:ind w:left="5210" w:hanging="245"/>
      </w:pPr>
      <w:rPr>
        <w:rFonts w:hint="default"/>
      </w:rPr>
    </w:lvl>
    <w:lvl w:ilvl="6" w:tplc="6B6C9D98">
      <w:start w:val="1"/>
      <w:numFmt w:val="bullet"/>
      <w:lvlText w:val="•"/>
      <w:lvlJc w:val="left"/>
      <w:pPr>
        <w:ind w:left="6204" w:hanging="245"/>
      </w:pPr>
      <w:rPr>
        <w:rFonts w:hint="default"/>
      </w:rPr>
    </w:lvl>
    <w:lvl w:ilvl="7" w:tplc="60CE5B08">
      <w:start w:val="1"/>
      <w:numFmt w:val="bullet"/>
      <w:lvlText w:val="•"/>
      <w:lvlJc w:val="left"/>
      <w:pPr>
        <w:ind w:left="7198" w:hanging="245"/>
      </w:pPr>
      <w:rPr>
        <w:rFonts w:hint="default"/>
      </w:rPr>
    </w:lvl>
    <w:lvl w:ilvl="8" w:tplc="AEBCEADA">
      <w:start w:val="1"/>
      <w:numFmt w:val="bullet"/>
      <w:lvlText w:val="•"/>
      <w:lvlJc w:val="left"/>
      <w:pPr>
        <w:ind w:left="8192" w:hanging="245"/>
      </w:pPr>
      <w:rPr>
        <w:rFonts w:hint="default"/>
      </w:rPr>
    </w:lvl>
  </w:abstractNum>
  <w:abstractNum w:abstractNumId="3">
    <w:nsid w:val="2799406A"/>
    <w:multiLevelType w:val="hybridMultilevel"/>
    <w:tmpl w:val="E2CC515A"/>
    <w:lvl w:ilvl="0" w:tplc="7A3A819A">
      <w:start w:val="1"/>
      <w:numFmt w:val="decimal"/>
      <w:lvlText w:val="%1."/>
      <w:lvlJc w:val="left"/>
      <w:pPr>
        <w:ind w:left="232" w:hanging="339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7C7600">
      <w:start w:val="1"/>
      <w:numFmt w:val="decimal"/>
      <w:lvlText w:val="%2."/>
      <w:lvlJc w:val="left"/>
      <w:pPr>
        <w:ind w:left="952" w:hanging="360"/>
        <w:jc w:val="left"/>
      </w:pPr>
      <w:rPr>
        <w:rFonts w:ascii="Times New Roman" w:eastAsia="Times New Roman" w:hAnsi="Times New Roman" w:hint="default"/>
        <w:b/>
        <w:bCs/>
        <w:spacing w:val="0"/>
        <w:w w:val="99"/>
        <w:sz w:val="20"/>
        <w:szCs w:val="20"/>
      </w:rPr>
    </w:lvl>
    <w:lvl w:ilvl="2" w:tplc="72C67B16">
      <w:start w:val="1"/>
      <w:numFmt w:val="lowerLetter"/>
      <w:lvlText w:val="%3)"/>
      <w:lvlJc w:val="left"/>
      <w:pPr>
        <w:ind w:left="940" w:hanging="461"/>
        <w:jc w:val="left"/>
      </w:pPr>
      <w:rPr>
        <w:rFonts w:ascii="Times New Roman" w:eastAsia="Times New Roman" w:hAnsi="Times New Roman" w:hint="default"/>
        <w:b/>
        <w:bCs/>
        <w:spacing w:val="0"/>
        <w:w w:val="99"/>
        <w:sz w:val="20"/>
        <w:szCs w:val="20"/>
      </w:rPr>
    </w:lvl>
    <w:lvl w:ilvl="3" w:tplc="79703BF2">
      <w:start w:val="1"/>
      <w:numFmt w:val="bullet"/>
      <w:lvlText w:val="•"/>
      <w:lvlJc w:val="left"/>
      <w:pPr>
        <w:ind w:left="2112" w:hanging="461"/>
      </w:pPr>
      <w:rPr>
        <w:rFonts w:hint="default"/>
      </w:rPr>
    </w:lvl>
    <w:lvl w:ilvl="4" w:tplc="377E5A32">
      <w:start w:val="1"/>
      <w:numFmt w:val="bullet"/>
      <w:lvlText w:val="•"/>
      <w:lvlJc w:val="left"/>
      <w:pPr>
        <w:ind w:left="3265" w:hanging="461"/>
      </w:pPr>
      <w:rPr>
        <w:rFonts w:hint="default"/>
      </w:rPr>
    </w:lvl>
    <w:lvl w:ilvl="5" w:tplc="AA30A42C">
      <w:start w:val="1"/>
      <w:numFmt w:val="bullet"/>
      <w:lvlText w:val="•"/>
      <w:lvlJc w:val="left"/>
      <w:pPr>
        <w:ind w:left="4417" w:hanging="461"/>
      </w:pPr>
      <w:rPr>
        <w:rFonts w:hint="default"/>
      </w:rPr>
    </w:lvl>
    <w:lvl w:ilvl="6" w:tplc="C5E0BBC8">
      <w:start w:val="1"/>
      <w:numFmt w:val="bullet"/>
      <w:lvlText w:val="•"/>
      <w:lvlJc w:val="left"/>
      <w:pPr>
        <w:ind w:left="5570" w:hanging="461"/>
      </w:pPr>
      <w:rPr>
        <w:rFonts w:hint="default"/>
      </w:rPr>
    </w:lvl>
    <w:lvl w:ilvl="7" w:tplc="7CF083B8">
      <w:start w:val="1"/>
      <w:numFmt w:val="bullet"/>
      <w:lvlText w:val="•"/>
      <w:lvlJc w:val="left"/>
      <w:pPr>
        <w:ind w:left="6722" w:hanging="461"/>
      </w:pPr>
      <w:rPr>
        <w:rFonts w:hint="default"/>
      </w:rPr>
    </w:lvl>
    <w:lvl w:ilvl="8" w:tplc="A40841F6">
      <w:start w:val="1"/>
      <w:numFmt w:val="bullet"/>
      <w:lvlText w:val="•"/>
      <w:lvlJc w:val="left"/>
      <w:pPr>
        <w:ind w:left="7875" w:hanging="461"/>
      </w:pPr>
      <w:rPr>
        <w:rFonts w:hint="default"/>
      </w:rPr>
    </w:lvl>
  </w:abstractNum>
  <w:abstractNum w:abstractNumId="4">
    <w:nsid w:val="2C951DB4"/>
    <w:multiLevelType w:val="hybridMultilevel"/>
    <w:tmpl w:val="7D9C6672"/>
    <w:lvl w:ilvl="0" w:tplc="7C344A86">
      <w:start w:val="1"/>
      <w:numFmt w:val="decimal"/>
      <w:lvlText w:val="%1."/>
      <w:lvlJc w:val="left"/>
      <w:pPr>
        <w:ind w:left="232" w:hanging="252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E1CF1F8">
      <w:start w:val="1"/>
      <w:numFmt w:val="bullet"/>
      <w:lvlText w:val="•"/>
      <w:lvlJc w:val="left"/>
      <w:pPr>
        <w:ind w:left="1234" w:hanging="252"/>
      </w:pPr>
      <w:rPr>
        <w:rFonts w:hint="default"/>
      </w:rPr>
    </w:lvl>
    <w:lvl w:ilvl="2" w:tplc="71D218DC">
      <w:start w:val="1"/>
      <w:numFmt w:val="bullet"/>
      <w:lvlText w:val="•"/>
      <w:lvlJc w:val="left"/>
      <w:pPr>
        <w:ind w:left="2228" w:hanging="252"/>
      </w:pPr>
      <w:rPr>
        <w:rFonts w:hint="default"/>
      </w:rPr>
    </w:lvl>
    <w:lvl w:ilvl="3" w:tplc="F0B4D784">
      <w:start w:val="1"/>
      <w:numFmt w:val="bullet"/>
      <w:lvlText w:val="•"/>
      <w:lvlJc w:val="left"/>
      <w:pPr>
        <w:ind w:left="3222" w:hanging="252"/>
      </w:pPr>
      <w:rPr>
        <w:rFonts w:hint="default"/>
      </w:rPr>
    </w:lvl>
    <w:lvl w:ilvl="4" w:tplc="6D9C7C1A">
      <w:start w:val="1"/>
      <w:numFmt w:val="bullet"/>
      <w:lvlText w:val="•"/>
      <w:lvlJc w:val="left"/>
      <w:pPr>
        <w:ind w:left="4216" w:hanging="252"/>
      </w:pPr>
      <w:rPr>
        <w:rFonts w:hint="default"/>
      </w:rPr>
    </w:lvl>
    <w:lvl w:ilvl="5" w:tplc="5D260BA4">
      <w:start w:val="1"/>
      <w:numFmt w:val="bullet"/>
      <w:lvlText w:val="•"/>
      <w:lvlJc w:val="left"/>
      <w:pPr>
        <w:ind w:left="5210" w:hanging="252"/>
      </w:pPr>
      <w:rPr>
        <w:rFonts w:hint="default"/>
      </w:rPr>
    </w:lvl>
    <w:lvl w:ilvl="6" w:tplc="0D2CC93E">
      <w:start w:val="1"/>
      <w:numFmt w:val="bullet"/>
      <w:lvlText w:val="•"/>
      <w:lvlJc w:val="left"/>
      <w:pPr>
        <w:ind w:left="6204" w:hanging="252"/>
      </w:pPr>
      <w:rPr>
        <w:rFonts w:hint="default"/>
      </w:rPr>
    </w:lvl>
    <w:lvl w:ilvl="7" w:tplc="F4C01D40">
      <w:start w:val="1"/>
      <w:numFmt w:val="bullet"/>
      <w:lvlText w:val="•"/>
      <w:lvlJc w:val="left"/>
      <w:pPr>
        <w:ind w:left="7198" w:hanging="252"/>
      </w:pPr>
      <w:rPr>
        <w:rFonts w:hint="default"/>
      </w:rPr>
    </w:lvl>
    <w:lvl w:ilvl="8" w:tplc="AB788A0A">
      <w:start w:val="1"/>
      <w:numFmt w:val="bullet"/>
      <w:lvlText w:val="•"/>
      <w:lvlJc w:val="left"/>
      <w:pPr>
        <w:ind w:left="8192" w:hanging="252"/>
      </w:pPr>
      <w:rPr>
        <w:rFonts w:hint="default"/>
      </w:rPr>
    </w:lvl>
  </w:abstractNum>
  <w:abstractNum w:abstractNumId="5">
    <w:nsid w:val="36256FB3"/>
    <w:multiLevelType w:val="hybridMultilevel"/>
    <w:tmpl w:val="05CCDF94"/>
    <w:lvl w:ilvl="0" w:tplc="BDE23924">
      <w:start w:val="1"/>
      <w:numFmt w:val="lowerLetter"/>
      <w:lvlText w:val="%1)"/>
      <w:lvlJc w:val="left"/>
      <w:pPr>
        <w:ind w:left="232" w:hanging="274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6F2EB8AA">
      <w:start w:val="1"/>
      <w:numFmt w:val="bullet"/>
      <w:lvlText w:val="•"/>
      <w:lvlJc w:val="left"/>
      <w:pPr>
        <w:ind w:left="1234" w:hanging="274"/>
      </w:pPr>
      <w:rPr>
        <w:rFonts w:hint="default"/>
      </w:rPr>
    </w:lvl>
    <w:lvl w:ilvl="2" w:tplc="D8C20FBC">
      <w:start w:val="1"/>
      <w:numFmt w:val="bullet"/>
      <w:lvlText w:val="•"/>
      <w:lvlJc w:val="left"/>
      <w:pPr>
        <w:ind w:left="2228" w:hanging="274"/>
      </w:pPr>
      <w:rPr>
        <w:rFonts w:hint="default"/>
      </w:rPr>
    </w:lvl>
    <w:lvl w:ilvl="3" w:tplc="10E8DCC8">
      <w:start w:val="1"/>
      <w:numFmt w:val="bullet"/>
      <w:lvlText w:val="•"/>
      <w:lvlJc w:val="left"/>
      <w:pPr>
        <w:ind w:left="3222" w:hanging="274"/>
      </w:pPr>
      <w:rPr>
        <w:rFonts w:hint="default"/>
      </w:rPr>
    </w:lvl>
    <w:lvl w:ilvl="4" w:tplc="9118D0BA">
      <w:start w:val="1"/>
      <w:numFmt w:val="bullet"/>
      <w:lvlText w:val="•"/>
      <w:lvlJc w:val="left"/>
      <w:pPr>
        <w:ind w:left="4216" w:hanging="274"/>
      </w:pPr>
      <w:rPr>
        <w:rFonts w:hint="default"/>
      </w:rPr>
    </w:lvl>
    <w:lvl w:ilvl="5" w:tplc="F6605184">
      <w:start w:val="1"/>
      <w:numFmt w:val="bullet"/>
      <w:lvlText w:val="•"/>
      <w:lvlJc w:val="left"/>
      <w:pPr>
        <w:ind w:left="5210" w:hanging="274"/>
      </w:pPr>
      <w:rPr>
        <w:rFonts w:hint="default"/>
      </w:rPr>
    </w:lvl>
    <w:lvl w:ilvl="6" w:tplc="C4C42BE8">
      <w:start w:val="1"/>
      <w:numFmt w:val="bullet"/>
      <w:lvlText w:val="•"/>
      <w:lvlJc w:val="left"/>
      <w:pPr>
        <w:ind w:left="6204" w:hanging="274"/>
      </w:pPr>
      <w:rPr>
        <w:rFonts w:hint="default"/>
      </w:rPr>
    </w:lvl>
    <w:lvl w:ilvl="7" w:tplc="C2D86FDC">
      <w:start w:val="1"/>
      <w:numFmt w:val="bullet"/>
      <w:lvlText w:val="•"/>
      <w:lvlJc w:val="left"/>
      <w:pPr>
        <w:ind w:left="7198" w:hanging="274"/>
      </w:pPr>
      <w:rPr>
        <w:rFonts w:hint="default"/>
      </w:rPr>
    </w:lvl>
    <w:lvl w:ilvl="8" w:tplc="D2E2B0CC">
      <w:start w:val="1"/>
      <w:numFmt w:val="bullet"/>
      <w:lvlText w:val="•"/>
      <w:lvlJc w:val="left"/>
      <w:pPr>
        <w:ind w:left="8192" w:hanging="274"/>
      </w:pPr>
      <w:rPr>
        <w:rFonts w:hint="default"/>
      </w:rPr>
    </w:lvl>
  </w:abstractNum>
  <w:abstractNum w:abstractNumId="6">
    <w:nsid w:val="3C402DB4"/>
    <w:multiLevelType w:val="hybridMultilevel"/>
    <w:tmpl w:val="F790D33C"/>
    <w:lvl w:ilvl="0" w:tplc="431CDC62">
      <w:start w:val="1"/>
      <w:numFmt w:val="decimal"/>
      <w:lvlText w:val="%1."/>
      <w:lvlJc w:val="left"/>
      <w:pPr>
        <w:ind w:left="475" w:hanging="243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A6CC896">
      <w:start w:val="1"/>
      <w:numFmt w:val="lowerLetter"/>
      <w:lvlText w:val="%2)"/>
      <w:lvlJc w:val="left"/>
      <w:pPr>
        <w:ind w:left="1020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C8C4C3D0">
      <w:start w:val="1"/>
      <w:numFmt w:val="bullet"/>
      <w:lvlText w:val="•"/>
      <w:lvlJc w:val="left"/>
      <w:pPr>
        <w:ind w:left="2037" w:hanging="360"/>
      </w:pPr>
      <w:rPr>
        <w:rFonts w:hint="default"/>
      </w:rPr>
    </w:lvl>
    <w:lvl w:ilvl="3" w:tplc="7B80587C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4" w:tplc="13923412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FCE0D858">
      <w:start w:val="1"/>
      <w:numFmt w:val="bullet"/>
      <w:lvlText w:val="•"/>
      <w:lvlJc w:val="left"/>
      <w:pPr>
        <w:ind w:left="5091" w:hanging="360"/>
      </w:pPr>
      <w:rPr>
        <w:rFonts w:hint="default"/>
      </w:rPr>
    </w:lvl>
    <w:lvl w:ilvl="6" w:tplc="60C61BD4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FF283DA0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8BF48730">
      <w:start w:val="1"/>
      <w:numFmt w:val="bullet"/>
      <w:lvlText w:val="•"/>
      <w:lvlJc w:val="left"/>
      <w:pPr>
        <w:ind w:left="8144" w:hanging="360"/>
      </w:pPr>
      <w:rPr>
        <w:rFonts w:hint="default"/>
      </w:rPr>
    </w:lvl>
  </w:abstractNum>
  <w:abstractNum w:abstractNumId="7">
    <w:nsid w:val="46531116"/>
    <w:multiLevelType w:val="hybridMultilevel"/>
    <w:tmpl w:val="5D1A35DA"/>
    <w:lvl w:ilvl="0" w:tplc="566E46E4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93AE704">
      <w:start w:val="1"/>
      <w:numFmt w:val="bullet"/>
      <w:lvlText w:val="•"/>
      <w:lvlJc w:val="left"/>
      <w:pPr>
        <w:ind w:left="1234" w:hanging="149"/>
      </w:pPr>
      <w:rPr>
        <w:rFonts w:hint="default"/>
      </w:rPr>
    </w:lvl>
    <w:lvl w:ilvl="2" w:tplc="49EEBCFA">
      <w:start w:val="1"/>
      <w:numFmt w:val="bullet"/>
      <w:lvlText w:val="•"/>
      <w:lvlJc w:val="left"/>
      <w:pPr>
        <w:ind w:left="2228" w:hanging="149"/>
      </w:pPr>
      <w:rPr>
        <w:rFonts w:hint="default"/>
      </w:rPr>
    </w:lvl>
    <w:lvl w:ilvl="3" w:tplc="79DA0090">
      <w:start w:val="1"/>
      <w:numFmt w:val="bullet"/>
      <w:lvlText w:val="•"/>
      <w:lvlJc w:val="left"/>
      <w:pPr>
        <w:ind w:left="3222" w:hanging="149"/>
      </w:pPr>
      <w:rPr>
        <w:rFonts w:hint="default"/>
      </w:rPr>
    </w:lvl>
    <w:lvl w:ilvl="4" w:tplc="D8B41368">
      <w:start w:val="1"/>
      <w:numFmt w:val="bullet"/>
      <w:lvlText w:val="•"/>
      <w:lvlJc w:val="left"/>
      <w:pPr>
        <w:ind w:left="4216" w:hanging="149"/>
      </w:pPr>
      <w:rPr>
        <w:rFonts w:hint="default"/>
      </w:rPr>
    </w:lvl>
    <w:lvl w:ilvl="5" w:tplc="E9B6A86E">
      <w:start w:val="1"/>
      <w:numFmt w:val="bullet"/>
      <w:lvlText w:val="•"/>
      <w:lvlJc w:val="left"/>
      <w:pPr>
        <w:ind w:left="5210" w:hanging="149"/>
      </w:pPr>
      <w:rPr>
        <w:rFonts w:hint="default"/>
      </w:rPr>
    </w:lvl>
    <w:lvl w:ilvl="6" w:tplc="2FE6FD00">
      <w:start w:val="1"/>
      <w:numFmt w:val="bullet"/>
      <w:lvlText w:val="•"/>
      <w:lvlJc w:val="left"/>
      <w:pPr>
        <w:ind w:left="6204" w:hanging="149"/>
      </w:pPr>
      <w:rPr>
        <w:rFonts w:hint="default"/>
      </w:rPr>
    </w:lvl>
    <w:lvl w:ilvl="7" w:tplc="97622F7E">
      <w:start w:val="1"/>
      <w:numFmt w:val="bullet"/>
      <w:lvlText w:val="•"/>
      <w:lvlJc w:val="left"/>
      <w:pPr>
        <w:ind w:left="7198" w:hanging="149"/>
      </w:pPr>
      <w:rPr>
        <w:rFonts w:hint="default"/>
      </w:rPr>
    </w:lvl>
    <w:lvl w:ilvl="8" w:tplc="73842FA0">
      <w:start w:val="1"/>
      <w:numFmt w:val="bullet"/>
      <w:lvlText w:val="•"/>
      <w:lvlJc w:val="left"/>
      <w:pPr>
        <w:ind w:left="8192" w:hanging="149"/>
      </w:pPr>
      <w:rPr>
        <w:rFonts w:hint="default"/>
      </w:rPr>
    </w:lvl>
  </w:abstractNum>
  <w:abstractNum w:abstractNumId="8">
    <w:nsid w:val="5FBD2DDD"/>
    <w:multiLevelType w:val="hybridMultilevel"/>
    <w:tmpl w:val="5EF2EA72"/>
    <w:lvl w:ilvl="0" w:tplc="996A0B70">
      <w:start w:val="1"/>
      <w:numFmt w:val="decimal"/>
      <w:lvlText w:val="%1."/>
      <w:lvlJc w:val="left"/>
      <w:pPr>
        <w:ind w:left="232" w:hanging="257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0EA3CF2">
      <w:start w:val="1"/>
      <w:numFmt w:val="bullet"/>
      <w:lvlText w:val="•"/>
      <w:lvlJc w:val="left"/>
      <w:pPr>
        <w:ind w:left="1234" w:hanging="257"/>
      </w:pPr>
      <w:rPr>
        <w:rFonts w:hint="default"/>
      </w:rPr>
    </w:lvl>
    <w:lvl w:ilvl="2" w:tplc="7E2A9AEA">
      <w:start w:val="1"/>
      <w:numFmt w:val="bullet"/>
      <w:lvlText w:val="•"/>
      <w:lvlJc w:val="left"/>
      <w:pPr>
        <w:ind w:left="2228" w:hanging="257"/>
      </w:pPr>
      <w:rPr>
        <w:rFonts w:hint="default"/>
      </w:rPr>
    </w:lvl>
    <w:lvl w:ilvl="3" w:tplc="7C9CCED6">
      <w:start w:val="1"/>
      <w:numFmt w:val="bullet"/>
      <w:lvlText w:val="•"/>
      <w:lvlJc w:val="left"/>
      <w:pPr>
        <w:ind w:left="3222" w:hanging="257"/>
      </w:pPr>
      <w:rPr>
        <w:rFonts w:hint="default"/>
      </w:rPr>
    </w:lvl>
    <w:lvl w:ilvl="4" w:tplc="9C32A5D6">
      <w:start w:val="1"/>
      <w:numFmt w:val="bullet"/>
      <w:lvlText w:val="•"/>
      <w:lvlJc w:val="left"/>
      <w:pPr>
        <w:ind w:left="4216" w:hanging="257"/>
      </w:pPr>
      <w:rPr>
        <w:rFonts w:hint="default"/>
      </w:rPr>
    </w:lvl>
    <w:lvl w:ilvl="5" w:tplc="7DEE7552">
      <w:start w:val="1"/>
      <w:numFmt w:val="bullet"/>
      <w:lvlText w:val="•"/>
      <w:lvlJc w:val="left"/>
      <w:pPr>
        <w:ind w:left="5210" w:hanging="257"/>
      </w:pPr>
      <w:rPr>
        <w:rFonts w:hint="default"/>
      </w:rPr>
    </w:lvl>
    <w:lvl w:ilvl="6" w:tplc="3C7CF4EC">
      <w:start w:val="1"/>
      <w:numFmt w:val="bullet"/>
      <w:lvlText w:val="•"/>
      <w:lvlJc w:val="left"/>
      <w:pPr>
        <w:ind w:left="6204" w:hanging="257"/>
      </w:pPr>
      <w:rPr>
        <w:rFonts w:hint="default"/>
      </w:rPr>
    </w:lvl>
    <w:lvl w:ilvl="7" w:tplc="A9D6F3EA">
      <w:start w:val="1"/>
      <w:numFmt w:val="bullet"/>
      <w:lvlText w:val="•"/>
      <w:lvlJc w:val="left"/>
      <w:pPr>
        <w:ind w:left="7198" w:hanging="257"/>
      </w:pPr>
      <w:rPr>
        <w:rFonts w:hint="default"/>
      </w:rPr>
    </w:lvl>
    <w:lvl w:ilvl="8" w:tplc="2118EC92">
      <w:start w:val="1"/>
      <w:numFmt w:val="bullet"/>
      <w:lvlText w:val="•"/>
      <w:lvlJc w:val="left"/>
      <w:pPr>
        <w:ind w:left="8192" w:hanging="257"/>
      </w:pPr>
      <w:rPr>
        <w:rFonts w:hint="default"/>
      </w:rPr>
    </w:lvl>
  </w:abstractNum>
  <w:abstractNum w:abstractNumId="9">
    <w:nsid w:val="6BE453A0"/>
    <w:multiLevelType w:val="hybridMultilevel"/>
    <w:tmpl w:val="EF58C514"/>
    <w:lvl w:ilvl="0" w:tplc="05F01130">
      <w:start w:val="1"/>
      <w:numFmt w:val="lowerLetter"/>
      <w:lvlText w:val="%1)"/>
      <w:lvlJc w:val="left"/>
      <w:pPr>
        <w:ind w:left="232" w:hanging="248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A8C63E6A">
      <w:start w:val="1"/>
      <w:numFmt w:val="bullet"/>
      <w:lvlText w:val="•"/>
      <w:lvlJc w:val="left"/>
      <w:pPr>
        <w:ind w:left="1234" w:hanging="248"/>
      </w:pPr>
      <w:rPr>
        <w:rFonts w:hint="default"/>
      </w:rPr>
    </w:lvl>
    <w:lvl w:ilvl="2" w:tplc="D65872A2">
      <w:start w:val="1"/>
      <w:numFmt w:val="bullet"/>
      <w:lvlText w:val="•"/>
      <w:lvlJc w:val="left"/>
      <w:pPr>
        <w:ind w:left="2228" w:hanging="248"/>
      </w:pPr>
      <w:rPr>
        <w:rFonts w:hint="default"/>
      </w:rPr>
    </w:lvl>
    <w:lvl w:ilvl="3" w:tplc="448ACA04">
      <w:start w:val="1"/>
      <w:numFmt w:val="bullet"/>
      <w:lvlText w:val="•"/>
      <w:lvlJc w:val="left"/>
      <w:pPr>
        <w:ind w:left="3222" w:hanging="248"/>
      </w:pPr>
      <w:rPr>
        <w:rFonts w:hint="default"/>
      </w:rPr>
    </w:lvl>
    <w:lvl w:ilvl="4" w:tplc="81BA23F0">
      <w:start w:val="1"/>
      <w:numFmt w:val="bullet"/>
      <w:lvlText w:val="•"/>
      <w:lvlJc w:val="left"/>
      <w:pPr>
        <w:ind w:left="4216" w:hanging="248"/>
      </w:pPr>
      <w:rPr>
        <w:rFonts w:hint="default"/>
      </w:rPr>
    </w:lvl>
    <w:lvl w:ilvl="5" w:tplc="FE6AD37E">
      <w:start w:val="1"/>
      <w:numFmt w:val="bullet"/>
      <w:lvlText w:val="•"/>
      <w:lvlJc w:val="left"/>
      <w:pPr>
        <w:ind w:left="5210" w:hanging="248"/>
      </w:pPr>
      <w:rPr>
        <w:rFonts w:hint="default"/>
      </w:rPr>
    </w:lvl>
    <w:lvl w:ilvl="6" w:tplc="0BFC298A">
      <w:start w:val="1"/>
      <w:numFmt w:val="bullet"/>
      <w:lvlText w:val="•"/>
      <w:lvlJc w:val="left"/>
      <w:pPr>
        <w:ind w:left="6204" w:hanging="248"/>
      </w:pPr>
      <w:rPr>
        <w:rFonts w:hint="default"/>
      </w:rPr>
    </w:lvl>
    <w:lvl w:ilvl="7" w:tplc="EAEC185A">
      <w:start w:val="1"/>
      <w:numFmt w:val="bullet"/>
      <w:lvlText w:val="•"/>
      <w:lvlJc w:val="left"/>
      <w:pPr>
        <w:ind w:left="7198" w:hanging="248"/>
      </w:pPr>
      <w:rPr>
        <w:rFonts w:hint="default"/>
      </w:rPr>
    </w:lvl>
    <w:lvl w:ilvl="8" w:tplc="8C2ABDF8">
      <w:start w:val="1"/>
      <w:numFmt w:val="bullet"/>
      <w:lvlText w:val="•"/>
      <w:lvlJc w:val="left"/>
      <w:pPr>
        <w:ind w:left="8192" w:hanging="248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45AF5"/>
    <w:rsid w:val="003550C5"/>
    <w:rsid w:val="00445AF5"/>
    <w:rsid w:val="00A6014F"/>
    <w:rsid w:val="00AD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45A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A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45AF5"/>
    <w:pPr>
      <w:spacing w:before="1"/>
      <w:ind w:left="232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45AF5"/>
    <w:pPr>
      <w:spacing w:before="14"/>
      <w:ind w:left="248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445AF5"/>
    <w:pPr>
      <w:ind w:left="245"/>
      <w:outlineLvl w:val="2"/>
    </w:pPr>
    <w:rPr>
      <w:rFonts w:ascii="Arial" w:eastAsia="Arial" w:hAnsi="Arial"/>
      <w:b/>
      <w:bCs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445AF5"/>
    <w:pPr>
      <w:ind w:left="66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445AF5"/>
    <w:pPr>
      <w:ind w:left="592" w:hanging="360"/>
      <w:outlineLvl w:val="4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445AF5"/>
  </w:style>
  <w:style w:type="paragraph" w:customStyle="1" w:styleId="TableParagraph">
    <w:name w:val="Table Paragraph"/>
    <w:basedOn w:val="Normale"/>
    <w:uiPriority w:val="1"/>
    <w:qFormat/>
    <w:rsid w:val="00445A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1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14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601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014F"/>
  </w:style>
  <w:style w:type="paragraph" w:styleId="Pidipagina">
    <w:name w:val="footer"/>
    <w:basedOn w:val="Normale"/>
    <w:link w:val="PidipaginaCarattere"/>
    <w:uiPriority w:val="99"/>
    <w:semiHidden/>
    <w:unhideWhenUsed/>
    <w:rsid w:val="00A601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014F"/>
  </w:style>
  <w:style w:type="character" w:styleId="Collegamentoipertestuale">
    <w:name w:val="Hyperlink"/>
    <w:basedOn w:val="Carpredefinitoparagrafo"/>
    <w:uiPriority w:val="99"/>
    <w:semiHidden/>
    <w:unhideWhenUsed/>
    <w:rsid w:val="00A601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A6014F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A6014F"/>
    <w:rPr>
      <w:rFonts w:ascii="Times New Roman" w:eastAsia="Times New Roman" w:hAnsi="Times New Roman" w:cs="Times New Roman"/>
      <w:b/>
      <w:bCs/>
      <w:i/>
      <w:iCs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http://tbn3.google.com/images?q=tbn:W-O3yoSxpvnPYM:http://www.apres-developpement.org/participer/Logo-ue.gif" TargetMode="External"/><Relationship Id="rId3" Type="http://schemas.openxmlformats.org/officeDocument/2006/relationships/image" Target="http://tbn3.google.com/images?q=tbn:uZVjlf4An5a6lM:http://ansard.files.wordpress.com/2008/04/repubblica_italiana_emblema_logo.jpg" TargetMode="Externa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hyperlink" Target="http://images.google.com/imgres?imgurl=http://ansard.files.wordpress.com/2008/04/repubblica_italiana_emblema_logo.jpg&amp;imgrefurl=http://ansard.wordpress.com/2008/04/12/considerazioni-preelettorali/5/&amp;usg=__Qls4reSKNSaOxfiAuZ_qsljD8Fk=&amp;h=471&amp;w=420&amp;sz=129&amp;hl=it&amp;start=1&amp;um=1&amp;tbnid=uZVjlf4An5a6lM:&amp;tbnh=129&amp;tbnw=115&amp;prev=/images?q=logo+repubblica+italiana&amp;imgsz=small|medium|large|xlarge&amp;ndsp=21&amp;um=1&amp;hl=it&amp;rls=com.microsoft:it:IE-SearchBox&amp;rlz=1I7ADBR&amp;sa=N" TargetMode="External"/><Relationship Id="rId6" Type="http://schemas.openxmlformats.org/officeDocument/2006/relationships/hyperlink" Target="http://images.google.com/imgres?imgurl=http://www.apres-developpement.org/participer/Logo-ue.gif&amp;imgrefurl=http://dambra.wordpress.com/2007/06/&amp;usg=__L4LAgSpaV7qb8ESh4mpeGurwmKg=&amp;h=364&amp;w=544&amp;sz=22&amp;hl=it&amp;start=1&amp;um=1&amp;tbnid=W-O3yoSxpvnPYM:&amp;tbnh=89&amp;tbnw=133&amp;prev=/images?q=logo+comunit%C3%A0+europea&amp;imgsz=small|medium|large|xlarge&amp;um=1&amp;hl=it&amp;rls=com.microsoft:it:IE-SearchBox&amp;rlz=1I7ADBR" TargetMode="External"/><Relationship Id="rId5" Type="http://schemas.openxmlformats.org/officeDocument/2006/relationships/image" Target="media/image3.emf"/><Relationship Id="rId4" Type="http://schemas.openxmlformats.org/officeDocument/2006/relationships/image" Target="media/image2.jpeg"/><Relationship Id="rId9" Type="http://schemas.openxmlformats.org/officeDocument/2006/relationships/hyperlink" Target="mailto:csis028006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 OPERATIVA  ASL_Versione 6.0_def</dc:title>
  <dc:creator>MI01513</dc:creator>
  <cp:lastModifiedBy>Utente</cp:lastModifiedBy>
  <cp:revision>2</cp:revision>
  <dcterms:created xsi:type="dcterms:W3CDTF">2016-03-04T09:32:00Z</dcterms:created>
  <dcterms:modified xsi:type="dcterms:W3CDTF">2016-03-04T09:32:00Z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2015-11-10T00:00:00Z</vt:filetime>
  </property>
</Properties>
</file>